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A81FA" w14:textId="77777777" w:rsidR="00554EDB" w:rsidRDefault="00554EDB" w:rsidP="000E0A6C">
      <w:pPr>
        <w:spacing w:line="25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0" w:name="_GoBack"/>
      <w:bookmarkEnd w:id="0"/>
    </w:p>
    <w:p w14:paraId="76B93646" w14:textId="77777777" w:rsidR="00554EDB" w:rsidRDefault="00554EDB" w:rsidP="000E0A6C">
      <w:pPr>
        <w:spacing w:line="25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A640F32" w14:textId="076FD68D" w:rsidR="00554EDB" w:rsidRDefault="00554EDB" w:rsidP="000E0A6C">
      <w:pPr>
        <w:spacing w:line="25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554EDB">
        <w:rPr>
          <w:rFonts w:ascii="Times New Roman" w:hAnsi="Times New Roman" w:cs="Times New Roman"/>
          <w:b/>
          <w:smallCaps/>
          <w:noProof/>
          <w:sz w:val="24"/>
          <w:szCs w:val="24"/>
        </w:rPr>
        <w:drawing>
          <wp:inline distT="0" distB="0" distL="0" distR="0" wp14:anchorId="15434E5B" wp14:editId="208F7536">
            <wp:extent cx="5940425" cy="8039618"/>
            <wp:effectExtent l="0" t="0" r="3175" b="0"/>
            <wp:docPr id="1" name="Рисунок 1" descr="C:\Users\Рауфиля\Downloads\6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филя\Downloads\65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CA140" w14:textId="77777777" w:rsidR="00554EDB" w:rsidRDefault="00554EDB" w:rsidP="00554EDB">
      <w:pPr>
        <w:spacing w:line="25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A904DAB" w14:textId="77777777" w:rsidR="00554EDB" w:rsidRDefault="00554EDB" w:rsidP="00554EDB">
      <w:pPr>
        <w:spacing w:line="25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75E2ECE3" w14:textId="77777777" w:rsidR="00554EDB" w:rsidRDefault="00554EDB" w:rsidP="000E0A6C">
      <w:pPr>
        <w:spacing w:line="25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1DA6BC19" w14:textId="77777777" w:rsidR="00554EDB" w:rsidRDefault="00554EDB" w:rsidP="000E0A6C">
      <w:pPr>
        <w:spacing w:line="25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73A7832E" w14:textId="77777777" w:rsidR="000E0A6C" w:rsidRPr="00F74889" w:rsidRDefault="000E0A6C" w:rsidP="000E0A6C">
      <w:pPr>
        <w:spacing w:line="25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74889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Пояснительная записка</w:t>
      </w:r>
    </w:p>
    <w:p w14:paraId="7C60777D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курса внеурочной деятельности для первого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14:paraId="1BD4F950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F7488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F74889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14:paraId="546D3220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i/>
          <w:color w:val="auto"/>
          <w:sz w:val="24"/>
          <w:szCs w:val="24"/>
        </w:rPr>
        <w:t>Цель программы:</w:t>
      </w:r>
      <w:r w:rsidRPr="00F7488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74889">
        <w:rPr>
          <w:rFonts w:ascii="Times New Roman" w:hAnsi="Times New Roman" w:cs="Times New Roman"/>
          <w:color w:val="auto"/>
          <w:sz w:val="24"/>
          <w:szCs w:val="24"/>
        </w:rPr>
        <w:t>создание условий для</w:t>
      </w:r>
      <w:r w:rsidRPr="00F7488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74889">
        <w:rPr>
          <w:rFonts w:ascii="Times New Roman" w:hAnsi="Times New Roman" w:cs="Times New Roman"/>
          <w:color w:val="auto"/>
          <w:sz w:val="24"/>
          <w:szCs w:val="24"/>
        </w:rPr>
        <w:t>развития функциональной грамотности.</w:t>
      </w:r>
      <w:r w:rsidRPr="00F748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8DB13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 xml:space="preserve">Программа разбита на четыре блока: </w:t>
      </w:r>
      <w:r w:rsidRPr="00F74889">
        <w:rPr>
          <w:rFonts w:ascii="Times New Roman" w:hAnsi="Times New Roman" w:cs="Times New Roman"/>
          <w:color w:val="auto"/>
          <w:sz w:val="24"/>
          <w:szCs w:val="24"/>
        </w:rPr>
        <w:t>«Читательская грамотность», «Математическая грамотность», «Финансовая грамотность» и «Естественно-научная грамотность».</w:t>
      </w:r>
    </w:p>
    <w:p w14:paraId="466965DB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F74889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F748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«Читательская грамотность»</w:t>
      </w:r>
      <w:r w:rsidRPr="00F74889">
        <w:rPr>
          <w:rFonts w:ascii="Times New Roman" w:hAnsi="Times New Roman" w:cs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14:paraId="5475696F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F748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74889">
        <w:rPr>
          <w:rFonts w:ascii="Times New Roman" w:hAnsi="Times New Roman" w:cs="Times New Roman"/>
          <w:sz w:val="24"/>
          <w:szCs w:val="24"/>
        </w:rPr>
        <w:t xml:space="preserve">изучения блока </w:t>
      </w:r>
      <w:r w:rsidRPr="00F7488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748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Математическая грамотность»</w:t>
      </w:r>
      <w:r w:rsidRPr="00F74889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375AB03A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4889">
        <w:rPr>
          <w:rFonts w:ascii="Times New Roman" w:hAnsi="Times New Roman" w:cs="Times New Roman"/>
          <w:b/>
          <w:sz w:val="24"/>
          <w:szCs w:val="24"/>
        </w:rPr>
        <w:t>Целью</w:t>
      </w:r>
      <w:r w:rsidRPr="00F7488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F74889">
        <w:rPr>
          <w:rFonts w:ascii="Times New Roman" w:hAnsi="Times New Roman" w:cs="Times New Roman"/>
          <w:bCs/>
          <w:iCs/>
          <w:sz w:val="24"/>
          <w:szCs w:val="24"/>
        </w:rPr>
        <w:t>изучения блока</w:t>
      </w:r>
      <w:r w:rsidRPr="00F7488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«Финансовая грамотность»</w:t>
      </w:r>
      <w:r w:rsidRPr="00F74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889">
        <w:rPr>
          <w:rFonts w:ascii="Times New Roman" w:hAnsi="Times New Roman" w:cs="Times New Roman"/>
          <w:bCs/>
          <w:sz w:val="24"/>
          <w:szCs w:val="24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2D275FF0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F748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74889">
        <w:rPr>
          <w:rFonts w:ascii="Times New Roman" w:hAnsi="Times New Roman" w:cs="Times New Roman"/>
          <w:sz w:val="24"/>
          <w:szCs w:val="24"/>
        </w:rPr>
        <w:t xml:space="preserve">изучения блока </w:t>
      </w:r>
      <w:r w:rsidRPr="00F7488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748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Естественно-научная грамотность»</w:t>
      </w:r>
      <w:r w:rsidRPr="00F74889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14:paraId="5A983CDF" w14:textId="482E735D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«Функциональная грамотность» предназначена для реализации в 1 классе на</w:t>
      </w:r>
      <w:r w:rsidR="00F74889">
        <w:rPr>
          <w:rFonts w:ascii="Times New Roman" w:hAnsi="Times New Roman" w:cs="Times New Roman"/>
          <w:sz w:val="24"/>
          <w:szCs w:val="24"/>
        </w:rPr>
        <w:t>чальной школы и рассчитана на 31</w:t>
      </w:r>
      <w:r w:rsidRPr="00F74889">
        <w:rPr>
          <w:rFonts w:ascii="Times New Roman" w:hAnsi="Times New Roman" w:cs="Times New Roman"/>
          <w:sz w:val="24"/>
          <w:szCs w:val="24"/>
        </w:rPr>
        <w:t xml:space="preserve"> часа (при 1 часе в неделю).</w:t>
      </w:r>
    </w:p>
    <w:p w14:paraId="1D642A2E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Учитель может варьировать, чередовать последовательность проведения занятий по своему усмотрению.</w:t>
      </w:r>
    </w:p>
    <w:p w14:paraId="26B2E128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Для повышения мотивации изучения курса и с учетом возрастных особенностей первоклассников для занятий используются сюжеты авторских и русских народных сказок.</w:t>
      </w:r>
    </w:p>
    <w:p w14:paraId="37748915" w14:textId="77777777" w:rsidR="000E0A6C" w:rsidRPr="00F74889" w:rsidRDefault="000E0A6C" w:rsidP="000E0A6C">
      <w:pPr>
        <w:spacing w:line="25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BC465" w14:textId="77777777" w:rsidR="000E0A6C" w:rsidRPr="00F74889" w:rsidRDefault="000E0A6C" w:rsidP="000E0A6C">
      <w:pPr>
        <w:spacing w:line="25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A2166" w14:textId="77777777" w:rsidR="000E0A6C" w:rsidRPr="00F74889" w:rsidRDefault="000E0A6C" w:rsidP="000E0A6C">
      <w:pPr>
        <w:spacing w:line="25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74889">
        <w:rPr>
          <w:rFonts w:ascii="Times New Roman" w:hAnsi="Times New Roman" w:cs="Times New Roman"/>
          <w:b/>
          <w:smallCaps/>
          <w:sz w:val="24"/>
          <w:szCs w:val="24"/>
        </w:rPr>
        <w:t>Содержание программы</w:t>
      </w:r>
    </w:p>
    <w:p w14:paraId="748FFD33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14:paraId="52F181BE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 xml:space="preserve">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</w:t>
      </w:r>
      <w:r w:rsidRPr="00F74889">
        <w:rPr>
          <w:rFonts w:ascii="Times New Roman" w:hAnsi="Times New Roman" w:cs="Times New Roman"/>
          <w:sz w:val="24"/>
          <w:szCs w:val="24"/>
        </w:rPr>
        <w:lastRenderedPageBreak/>
        <w:t>числа на несколько единиц, чтение и заполнение таблиц, круговых диаграмм, ложные и истинные высказывания.</w:t>
      </w:r>
    </w:p>
    <w:p w14:paraId="160B2560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14:paraId="44A59510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Естественно-научная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14:paraId="1F5461B4" w14:textId="77777777" w:rsidR="000E0A6C" w:rsidRPr="00F74889" w:rsidRDefault="000E0A6C" w:rsidP="000E0A6C">
      <w:pPr>
        <w:spacing w:line="25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14:paraId="0334F689" w14:textId="77777777" w:rsidR="000E0A6C" w:rsidRPr="00F74889" w:rsidRDefault="000E0A6C" w:rsidP="000E0A6C">
      <w:pPr>
        <w:spacing w:line="25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14:paraId="21E28577" w14:textId="77777777" w:rsidR="000E0A6C" w:rsidRPr="00F74889" w:rsidRDefault="000E0A6C" w:rsidP="000E0A6C">
      <w:pPr>
        <w:spacing w:line="250" w:lineRule="auto"/>
        <w:contextualSpacing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iCs/>
          <w:smallCaps/>
          <w:sz w:val="24"/>
          <w:szCs w:val="24"/>
        </w:rPr>
        <w:t>Планируемые р</w:t>
      </w:r>
      <w:r w:rsidRPr="00F74889">
        <w:rPr>
          <w:rFonts w:ascii="Times New Roman" w:hAnsi="Times New Roman" w:cs="Times New Roman"/>
          <w:b/>
          <w:smallCaps/>
          <w:sz w:val="24"/>
          <w:szCs w:val="24"/>
        </w:rPr>
        <w:t>езультаты освоения курса</w:t>
      </w:r>
    </w:p>
    <w:p w14:paraId="0A26F9B5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Программа обеспечивает достижение первоклассниками следующих личностных, метапредметных результатов.</w:t>
      </w:r>
    </w:p>
    <w:p w14:paraId="14464636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7003498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Личностные </w:t>
      </w:r>
      <w:r w:rsidRPr="00F74889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Pr="00F74889">
        <w:rPr>
          <w:rFonts w:ascii="Times New Roman" w:hAnsi="Times New Roman" w:cs="Times New Roman"/>
          <w:sz w:val="24"/>
          <w:szCs w:val="24"/>
        </w:rPr>
        <w:t xml:space="preserve"> изучения курса:</w:t>
      </w:r>
    </w:p>
    <w:p w14:paraId="0DEEA727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14:paraId="178F4748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14:paraId="6EAE4CE6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–  осознавать личную ответственность за свои поступки;</w:t>
      </w:r>
    </w:p>
    <w:p w14:paraId="2FC91927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 xml:space="preserve">– уметь сотрудничать со взрослыми и сверстниками в разных игровых и реальных ситуациях. </w:t>
      </w:r>
    </w:p>
    <w:p w14:paraId="50D6C1E9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9F231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</w:t>
      </w:r>
      <w:r w:rsidRPr="00F74889">
        <w:rPr>
          <w:rFonts w:ascii="Times New Roman" w:hAnsi="Times New Roman" w:cs="Times New Roman"/>
          <w:sz w:val="24"/>
          <w:szCs w:val="24"/>
        </w:rPr>
        <w:t xml:space="preserve"> результаты изучения курса: </w:t>
      </w:r>
    </w:p>
    <w:p w14:paraId="192D26E2" w14:textId="77777777" w:rsidR="000E0A6C" w:rsidRPr="00F74889" w:rsidRDefault="000E0A6C" w:rsidP="000E0A6C">
      <w:pPr>
        <w:spacing w:line="25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74889">
        <w:rPr>
          <w:rFonts w:ascii="Times New Roman" w:hAnsi="Times New Roman" w:cs="Times New Roman"/>
          <w:bCs/>
          <w:sz w:val="24"/>
          <w:szCs w:val="24"/>
          <w:u w:val="single"/>
        </w:rPr>
        <w:t>Познавательные:</w:t>
      </w:r>
    </w:p>
    <w:p w14:paraId="743960D9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14:paraId="5845603D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14:paraId="7889E44A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14:paraId="5D07ECCF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использовать знаково-символические средства, в том числе моделирование;</w:t>
      </w:r>
    </w:p>
    <w:p w14:paraId="141499D8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ориентироваться в своей системе знаний: отличать новое от уже известного;</w:t>
      </w:r>
    </w:p>
    <w:p w14:paraId="755EA25F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14:paraId="4A880B79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602D0FA0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перерабатывать полученную информацию: сравнивать и группировать объекты;</w:t>
      </w:r>
    </w:p>
    <w:p w14:paraId="3BBD51D4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преобразовывать информацию из одной формы в другую.</w:t>
      </w:r>
    </w:p>
    <w:p w14:paraId="68F910A6" w14:textId="77777777" w:rsidR="000E0A6C" w:rsidRPr="00F74889" w:rsidRDefault="000E0A6C" w:rsidP="000E0A6C">
      <w:pPr>
        <w:spacing w:line="250" w:lineRule="auto"/>
        <w:ind w:left="5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60099F4" w14:textId="77777777" w:rsidR="000E0A6C" w:rsidRPr="00F74889" w:rsidRDefault="000E0A6C" w:rsidP="000E0A6C">
      <w:pPr>
        <w:spacing w:line="250" w:lineRule="auto"/>
        <w:ind w:left="5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01F03D3" w14:textId="77777777" w:rsidR="000E0A6C" w:rsidRPr="00F74889" w:rsidRDefault="000E0A6C" w:rsidP="000E0A6C">
      <w:pPr>
        <w:spacing w:line="25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74889">
        <w:rPr>
          <w:rFonts w:ascii="Times New Roman" w:hAnsi="Times New Roman" w:cs="Times New Roman"/>
          <w:bCs/>
          <w:sz w:val="24"/>
          <w:szCs w:val="24"/>
          <w:u w:val="single"/>
        </w:rPr>
        <w:t>Регулятивные:</w:t>
      </w:r>
    </w:p>
    <w:p w14:paraId="50E29BDB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 xml:space="preserve">– проявлять познавательную и творческую инициативу; </w:t>
      </w:r>
    </w:p>
    <w:p w14:paraId="2081F11C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принимать и сохранять учебную цель и задачу;</w:t>
      </w:r>
    </w:p>
    <w:p w14:paraId="340B7CC4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color w:val="auto"/>
          <w:spacing w:val="-4"/>
          <w:sz w:val="24"/>
          <w:szCs w:val="24"/>
        </w:rPr>
        <w:t>планировать ее реализацию, в том числе во внутреннем плане;</w:t>
      </w:r>
    </w:p>
    <w:p w14:paraId="37BE2A85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14:paraId="1571F674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color w:val="auto"/>
          <w:spacing w:val="-4"/>
          <w:sz w:val="24"/>
          <w:szCs w:val="24"/>
        </w:rPr>
        <w:t>уметь отличать правильно выполненное задание от неверного;</w:t>
      </w:r>
    </w:p>
    <w:p w14:paraId="50087437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F74889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F74889">
        <w:rPr>
          <w:rFonts w:ascii="Times New Roman" w:hAnsi="Times New Roman" w:cs="Times New Roman"/>
          <w:sz w:val="24"/>
          <w:szCs w:val="24"/>
        </w:rPr>
        <w:t>.</w:t>
      </w:r>
    </w:p>
    <w:p w14:paraId="6F5F4508" w14:textId="77777777" w:rsidR="000E0A6C" w:rsidRPr="00F74889" w:rsidRDefault="000E0A6C" w:rsidP="000E0A6C">
      <w:pPr>
        <w:spacing w:line="250" w:lineRule="auto"/>
        <w:ind w:left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4E8490E" w14:textId="77777777" w:rsidR="000E0A6C" w:rsidRPr="00F74889" w:rsidRDefault="000E0A6C" w:rsidP="000E0A6C">
      <w:pPr>
        <w:spacing w:line="250" w:lineRule="auto"/>
        <w:ind w:left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E476F62" w14:textId="77777777" w:rsidR="000E0A6C" w:rsidRPr="00F74889" w:rsidRDefault="000E0A6C" w:rsidP="000E0A6C">
      <w:pPr>
        <w:spacing w:line="25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889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Коммуникативные:</w:t>
      </w:r>
    </w:p>
    <w:p w14:paraId="2588DF84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0EF3876C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14:paraId="2F9F041D" w14:textId="77777777" w:rsidR="000E0A6C" w:rsidRPr="00F74889" w:rsidRDefault="000E0A6C" w:rsidP="000E0A6C">
      <w:pPr>
        <w:spacing w:line="250" w:lineRule="auto"/>
        <w:ind w:firstLine="540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слушать и понимать речь других;</w:t>
      </w:r>
    </w:p>
    <w:p w14:paraId="026DAA20" w14:textId="77777777" w:rsidR="000E0A6C" w:rsidRPr="00F74889" w:rsidRDefault="000E0A6C" w:rsidP="000E0A6C">
      <w:pPr>
        <w:spacing w:line="250" w:lineRule="auto"/>
        <w:ind w:firstLine="540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совместно договариваться о правилах работы в группе;</w:t>
      </w:r>
    </w:p>
    <w:p w14:paraId="44243C15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>– учиться выполнять различные роли в группе (лидера, исполнителя, критика).</w:t>
      </w:r>
    </w:p>
    <w:p w14:paraId="3D21BCC9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43C9E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F74889">
        <w:rPr>
          <w:rFonts w:ascii="Times New Roman" w:hAnsi="Times New Roman" w:cs="Times New Roman"/>
          <w:sz w:val="24"/>
          <w:szCs w:val="24"/>
        </w:rPr>
        <w:t>изучения блока</w:t>
      </w:r>
      <w:r w:rsidRPr="00F74889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14:paraId="04A64BD3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14:paraId="7AB789A2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7FD97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F74889">
        <w:rPr>
          <w:rFonts w:ascii="Times New Roman" w:hAnsi="Times New Roman" w:cs="Times New Roman"/>
          <w:sz w:val="24"/>
          <w:szCs w:val="24"/>
        </w:rPr>
        <w:t>изучения блока</w:t>
      </w:r>
      <w:r w:rsidRPr="00F74889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14:paraId="0F387FDF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>способность формулировать, применять и интерпретировать математику в разнообразных контекстах;</w:t>
      </w:r>
    </w:p>
    <w:p w14:paraId="058E44CA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>способность проводить математические рассуждения;</w:t>
      </w:r>
    </w:p>
    <w:p w14:paraId="3DF1A464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 xml:space="preserve">способность использовать математические понятия, факты, чтобы описать, объяснить и предсказать явления; </w:t>
      </w:r>
    </w:p>
    <w:p w14:paraId="7A3C7434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7C42F3F6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9614FC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F74889">
        <w:rPr>
          <w:rFonts w:ascii="Times New Roman" w:hAnsi="Times New Roman" w:cs="Times New Roman"/>
          <w:sz w:val="24"/>
          <w:szCs w:val="24"/>
        </w:rPr>
        <w:t>изучения блока</w:t>
      </w:r>
      <w:r w:rsidRPr="00F74889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14:paraId="2BAFE1B0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 xml:space="preserve">понимание и правильное использование экономических терминов; </w:t>
      </w:r>
    </w:p>
    <w:p w14:paraId="1571E41F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 xml:space="preserve">представление о роли денег в семье и обществе; </w:t>
      </w:r>
    </w:p>
    <w:p w14:paraId="4D49422B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>умение характеризовать виды и функции денег;</w:t>
      </w:r>
    </w:p>
    <w:p w14:paraId="0E7C3B59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 xml:space="preserve">знание источников доходов и направлений расходов семьи; </w:t>
      </w:r>
    </w:p>
    <w:p w14:paraId="4EFD82FF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 xml:space="preserve">умение рассчитывать доходы и расходы и составлять простой семейный бюджет; </w:t>
      </w:r>
    </w:p>
    <w:p w14:paraId="6E975D48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 xml:space="preserve">определение элементарных проблем в области семейных финансов и путей их решения; </w:t>
      </w:r>
    </w:p>
    <w:p w14:paraId="3FE27B88" w14:textId="77777777" w:rsidR="000E0A6C" w:rsidRPr="00F74889" w:rsidRDefault="000E0A6C" w:rsidP="000E0A6C">
      <w:pPr>
        <w:spacing w:line="250" w:lineRule="auto"/>
        <w:ind w:firstLine="54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>проведение элементарных финансовых расчётов</w:t>
      </w:r>
    </w:p>
    <w:p w14:paraId="6EA9EB4B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482C0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F74889">
        <w:rPr>
          <w:rFonts w:ascii="Times New Roman" w:hAnsi="Times New Roman" w:cs="Times New Roman"/>
          <w:sz w:val="24"/>
          <w:szCs w:val="24"/>
        </w:rPr>
        <w:t>изучения блока</w:t>
      </w:r>
      <w:r w:rsidRPr="00F74889">
        <w:rPr>
          <w:rFonts w:ascii="Times New Roman" w:hAnsi="Times New Roman" w:cs="Times New Roman"/>
          <w:b/>
          <w:bCs/>
          <w:sz w:val="24"/>
          <w:szCs w:val="24"/>
        </w:rPr>
        <w:t xml:space="preserve"> «Естественно-научная грамотность»:</w:t>
      </w:r>
    </w:p>
    <w:p w14:paraId="3308C5CF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729969AB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F74889">
        <w:rPr>
          <w:rFonts w:ascii="Times New Roman" w:hAnsi="Times New Roman" w:cs="Times New Roman"/>
          <w:sz w:val="24"/>
          <w:szCs w:val="24"/>
        </w:rPr>
        <w:t>способность понимать основные особенности естествознания как формы человеческого познания.</w:t>
      </w:r>
    </w:p>
    <w:p w14:paraId="0277AC4D" w14:textId="77777777" w:rsidR="000E0A6C" w:rsidRPr="00F74889" w:rsidRDefault="000E0A6C" w:rsidP="000E0A6C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19BE18" w14:textId="77777777" w:rsidR="000E0A6C" w:rsidRDefault="000E0A6C" w:rsidP="000E0A6C">
      <w:pPr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B08022" w14:textId="77777777" w:rsidR="00F74889" w:rsidRDefault="00F74889" w:rsidP="000E0A6C">
      <w:pPr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308898" w14:textId="77777777" w:rsidR="00F74889" w:rsidRPr="00F74889" w:rsidRDefault="00F74889" w:rsidP="000E0A6C">
      <w:pPr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9E7A6F" w14:textId="77777777" w:rsidR="000E0A6C" w:rsidRPr="00F74889" w:rsidRDefault="000E0A6C" w:rsidP="000E0A6C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74889">
        <w:rPr>
          <w:rFonts w:ascii="Times New Roman" w:hAnsi="Times New Roman" w:cs="Times New Roman"/>
          <w:b/>
          <w:smallCaps/>
          <w:sz w:val="24"/>
          <w:szCs w:val="24"/>
        </w:rPr>
        <w:t>Оценка достижения планируемых результатов</w:t>
      </w:r>
    </w:p>
    <w:p w14:paraId="1CCBCB65" w14:textId="77777777" w:rsidR="000E0A6C" w:rsidRPr="00F74889" w:rsidRDefault="000E0A6C" w:rsidP="000E0A6C">
      <w:pPr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4889">
        <w:rPr>
          <w:rFonts w:ascii="Times New Roman" w:hAnsi="Times New Roman" w:cs="Times New Roman"/>
          <w:bCs/>
          <w:sz w:val="24"/>
          <w:szCs w:val="24"/>
        </w:rPr>
        <w:t xml:space="preserve">Обучение ведется на </w:t>
      </w:r>
      <w:proofErr w:type="spellStart"/>
      <w:r w:rsidRPr="00F74889">
        <w:rPr>
          <w:rFonts w:ascii="Times New Roman" w:hAnsi="Times New Roman" w:cs="Times New Roman"/>
          <w:bCs/>
          <w:sz w:val="24"/>
          <w:szCs w:val="24"/>
        </w:rPr>
        <w:t>безотметочной</w:t>
      </w:r>
      <w:proofErr w:type="spellEnd"/>
      <w:r w:rsidRPr="00F74889">
        <w:rPr>
          <w:rFonts w:ascii="Times New Roman" w:hAnsi="Times New Roman" w:cs="Times New Roman"/>
          <w:bCs/>
          <w:sz w:val="24"/>
          <w:szCs w:val="24"/>
        </w:rPr>
        <w:t xml:space="preserve"> основе.</w:t>
      </w:r>
    </w:p>
    <w:p w14:paraId="514697B7" w14:textId="77777777" w:rsidR="000E0A6C" w:rsidRPr="00F74889" w:rsidRDefault="000E0A6C" w:rsidP="000E0A6C">
      <w:pPr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Для оценки эффективности</w:t>
      </w:r>
      <w:r w:rsidRPr="00F74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889">
        <w:rPr>
          <w:rFonts w:ascii="Times New Roman" w:hAnsi="Times New Roman" w:cs="Times New Roman"/>
          <w:sz w:val="24"/>
          <w:szCs w:val="24"/>
        </w:rPr>
        <w:t>занятий можно использовать следующие показатели:</w:t>
      </w:r>
    </w:p>
    <w:p w14:paraId="1C371FE6" w14:textId="77777777" w:rsidR="000E0A6C" w:rsidRPr="00F74889" w:rsidRDefault="000E0A6C" w:rsidP="000E0A6C">
      <w:pPr>
        <w:numPr>
          <w:ilvl w:val="0"/>
          <w:numId w:val="1"/>
        </w:numPr>
        <w:spacing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14:paraId="09CF7AEC" w14:textId="77777777" w:rsidR="000E0A6C" w:rsidRPr="00F74889" w:rsidRDefault="000E0A6C" w:rsidP="000E0A6C">
      <w:pPr>
        <w:numPr>
          <w:ilvl w:val="0"/>
          <w:numId w:val="1"/>
        </w:numPr>
        <w:spacing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14:paraId="77AB6455" w14:textId="77777777" w:rsidR="000E0A6C" w:rsidRPr="00F74889" w:rsidRDefault="000E0A6C" w:rsidP="000E0A6C">
      <w:pPr>
        <w:numPr>
          <w:ilvl w:val="0"/>
          <w:numId w:val="1"/>
        </w:numPr>
        <w:spacing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0534FE5A" w14:textId="77777777" w:rsidR="000E0A6C" w:rsidRPr="00F74889" w:rsidRDefault="000E0A6C" w:rsidP="000E0A6C">
      <w:pPr>
        <w:numPr>
          <w:ilvl w:val="0"/>
          <w:numId w:val="1"/>
        </w:numPr>
        <w:spacing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889">
        <w:rPr>
          <w:rFonts w:ascii="Times New Roman" w:hAnsi="Times New Roman" w:cs="Times New Roman"/>
          <w:sz w:val="24"/>
          <w:szCs w:val="24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14:paraId="7D3C7899" w14:textId="77777777" w:rsidR="005906FE" w:rsidRPr="00F74889" w:rsidRDefault="005906FE">
      <w:pPr>
        <w:rPr>
          <w:rFonts w:ascii="Times New Roman" w:hAnsi="Times New Roman" w:cs="Times New Roman"/>
          <w:sz w:val="24"/>
          <w:szCs w:val="24"/>
        </w:rPr>
        <w:sectPr w:rsidR="005906FE" w:rsidRPr="00F748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F849F1" w14:textId="3FCE4042" w:rsidR="005906FE" w:rsidRPr="00F74889" w:rsidRDefault="005906FE" w:rsidP="005906FE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74889">
        <w:rPr>
          <w:rFonts w:ascii="Times New Roman" w:hAnsi="Times New Roman" w:cs="Times New Roman"/>
          <w:b/>
          <w:smallCaps/>
          <w:sz w:val="24"/>
          <w:szCs w:val="24"/>
        </w:rPr>
        <w:t>Календарно - тематическое планирование</w:t>
      </w:r>
    </w:p>
    <w:p w14:paraId="39398E13" w14:textId="77777777" w:rsidR="005906FE" w:rsidRPr="00F74889" w:rsidRDefault="005906FE" w:rsidP="005906FE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tbl>
      <w:tblPr>
        <w:tblW w:w="9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55"/>
        <w:gridCol w:w="2200"/>
        <w:gridCol w:w="2830"/>
        <w:gridCol w:w="1275"/>
        <w:gridCol w:w="1275"/>
      </w:tblGrid>
      <w:tr w:rsidR="005906FE" w:rsidRPr="00F74889" w14:paraId="0D9575C7" w14:textId="684DCC89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700C3B8D" w14:textId="77777777" w:rsidR="005906FE" w:rsidRPr="00F74889" w:rsidRDefault="005906FE" w:rsidP="00590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20558975" w14:textId="77777777" w:rsidR="005906FE" w:rsidRPr="00F74889" w:rsidRDefault="005906FE" w:rsidP="005906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0C872373" w14:textId="77777777" w:rsidR="005906FE" w:rsidRPr="00F74889" w:rsidRDefault="005906FE" w:rsidP="005906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14:paraId="3767B35E" w14:textId="77777777" w:rsidR="005906FE" w:rsidRPr="00F74889" w:rsidRDefault="005906FE" w:rsidP="005906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058E6A8" w14:textId="77777777" w:rsidR="005906FE" w:rsidRPr="00F74889" w:rsidRDefault="005906FE" w:rsidP="005906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Формируемые умения </w:t>
            </w:r>
          </w:p>
        </w:tc>
        <w:tc>
          <w:tcPr>
            <w:tcW w:w="1275" w:type="dxa"/>
          </w:tcPr>
          <w:p w14:paraId="68F6EEF2" w14:textId="36B8B397" w:rsidR="005906FE" w:rsidRPr="00F74889" w:rsidRDefault="005906FE" w:rsidP="005906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1275" w:type="dxa"/>
          </w:tcPr>
          <w:p w14:paraId="0BAC8734" w14:textId="67A8F3D4" w:rsidR="005906FE" w:rsidRPr="00F74889" w:rsidRDefault="005906FE" w:rsidP="005906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Корректировка </w:t>
            </w:r>
          </w:p>
        </w:tc>
      </w:tr>
      <w:tr w:rsidR="000E0A6C" w:rsidRPr="00F74889" w14:paraId="6C7A98B4" w14:textId="74CB8AC9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39D4165B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55" w:type="dxa"/>
            <w:shd w:val="clear" w:color="auto" w:fill="auto"/>
          </w:tcPr>
          <w:p w14:paraId="457E57CF" w14:textId="6B6CCEE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Виталий Бианки. Лис и мышонок</w:t>
            </w:r>
          </w:p>
        </w:tc>
        <w:tc>
          <w:tcPr>
            <w:tcW w:w="2200" w:type="dxa"/>
            <w:shd w:val="clear" w:color="auto" w:fill="auto"/>
          </w:tcPr>
          <w:p w14:paraId="531D520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сказки.</w:t>
            </w:r>
          </w:p>
          <w:p w14:paraId="1AFB6FA0" w14:textId="26E125CC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Качество: осторожность, предусмотрительность.</w:t>
            </w:r>
          </w:p>
        </w:tc>
        <w:tc>
          <w:tcPr>
            <w:tcW w:w="2830" w:type="dxa"/>
            <w:shd w:val="clear" w:color="auto" w:fill="auto"/>
          </w:tcPr>
          <w:p w14:paraId="42978E7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жанр произведения;</w:t>
            </w:r>
          </w:p>
          <w:p w14:paraId="4B422B4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называть героев сказки;</w:t>
            </w:r>
          </w:p>
          <w:p w14:paraId="448207EC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дополнять предложения, пользуясь информацией из текста;</w:t>
            </w:r>
          </w:p>
          <w:p w14:paraId="4B76C22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давать характеристику героям;</w:t>
            </w:r>
          </w:p>
          <w:p w14:paraId="260213D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последовательность событий и рассказывать сказку;</w:t>
            </w:r>
          </w:p>
          <w:p w14:paraId="38C05DF3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составлять из частей пословицы и определять их соответствие произведению;</w:t>
            </w:r>
          </w:p>
          <w:p w14:paraId="46E0FF41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различать научно-познавательный текст и художественный;</w:t>
            </w:r>
          </w:p>
          <w:p w14:paraId="08BA41CA" w14:textId="40AD417F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определять, чему учит сказка.</w:t>
            </w:r>
          </w:p>
        </w:tc>
        <w:tc>
          <w:tcPr>
            <w:tcW w:w="1275" w:type="dxa"/>
          </w:tcPr>
          <w:p w14:paraId="1244A980" w14:textId="4D358F29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06.09 </w:t>
            </w:r>
          </w:p>
        </w:tc>
        <w:tc>
          <w:tcPr>
            <w:tcW w:w="1275" w:type="dxa"/>
          </w:tcPr>
          <w:p w14:paraId="3F984A5D" w14:textId="6439A390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3D934CC3" w14:textId="5069A9AD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364125A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55" w:type="dxa"/>
            <w:shd w:val="clear" w:color="auto" w:fill="auto"/>
          </w:tcPr>
          <w:p w14:paraId="51B679A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</w:p>
          <w:p w14:paraId="0B4DF09B" w14:textId="6065F7AC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Мороз и заяц</w:t>
            </w:r>
          </w:p>
        </w:tc>
        <w:tc>
          <w:tcPr>
            <w:tcW w:w="2200" w:type="dxa"/>
            <w:shd w:val="clear" w:color="auto" w:fill="auto"/>
          </w:tcPr>
          <w:p w14:paraId="77D4C81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сказки.</w:t>
            </w:r>
          </w:p>
          <w:p w14:paraId="4814237B" w14:textId="390CD39A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Качество: выносливость, упорство.</w:t>
            </w:r>
          </w:p>
        </w:tc>
        <w:tc>
          <w:tcPr>
            <w:tcW w:w="2830" w:type="dxa"/>
            <w:shd w:val="clear" w:color="auto" w:fill="auto"/>
          </w:tcPr>
          <w:p w14:paraId="7AF143B1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национальную принадлежность сказки по информации в заголовке занятия;</w:t>
            </w:r>
          </w:p>
          <w:p w14:paraId="14BEC86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отвечать на вопросы по содержанию сказки без опоры на текст;</w:t>
            </w:r>
          </w:p>
          <w:p w14:paraId="7619D41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давать характеристику героям сказки;</w:t>
            </w:r>
          </w:p>
          <w:p w14:paraId="57E9EED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наблюдать над синонимами как близкими по значению словами (без введения понятия);</w:t>
            </w:r>
          </w:p>
          <w:p w14:paraId="447D67D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делить текст на части в соответствии с предложенным планом;</w:t>
            </w:r>
          </w:p>
          <w:p w14:paraId="1A051E2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 значение устойчивых выражений (фразеологизмов);</w:t>
            </w:r>
          </w:p>
          <w:p w14:paraId="5162E52F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сопоставлять графическую информацию со сведениями, полученными из научно-познавательного текста;</w:t>
            </w:r>
          </w:p>
          <w:p w14:paraId="59FF1131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устанавливать истинность и ложность высказываний;</w:t>
            </w:r>
          </w:p>
          <w:p w14:paraId="29436BD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подбирать из текста слова на заданную тему;</w:t>
            </w:r>
          </w:p>
          <w:p w14:paraId="1A8C747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определять, чему можно научиться у героя сказки;</w:t>
            </w:r>
          </w:p>
          <w:p w14:paraId="23D500FA" w14:textId="195DBC6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строить связное речевое высказывание в соответствии с учебной задачей.</w:t>
            </w:r>
          </w:p>
        </w:tc>
        <w:tc>
          <w:tcPr>
            <w:tcW w:w="1275" w:type="dxa"/>
          </w:tcPr>
          <w:p w14:paraId="52B50127" w14:textId="390C8D41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5" w:type="dxa"/>
          </w:tcPr>
          <w:p w14:paraId="009F2E2A" w14:textId="6F27535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6AE308D7" w14:textId="75BAAC57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56F4BBC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55" w:type="dxa"/>
            <w:shd w:val="clear" w:color="auto" w:fill="auto"/>
          </w:tcPr>
          <w:p w14:paraId="1401687C" w14:textId="3C11587E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Владимир Сутеев. Живые грибы</w:t>
            </w:r>
          </w:p>
        </w:tc>
        <w:tc>
          <w:tcPr>
            <w:tcW w:w="2200" w:type="dxa"/>
            <w:shd w:val="clear" w:color="auto" w:fill="auto"/>
          </w:tcPr>
          <w:p w14:paraId="4801025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сказки.</w:t>
            </w:r>
          </w:p>
          <w:p w14:paraId="15122654" w14:textId="69C4A172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Качество: трудолюбие.</w:t>
            </w:r>
          </w:p>
        </w:tc>
        <w:tc>
          <w:tcPr>
            <w:tcW w:w="2830" w:type="dxa"/>
            <w:shd w:val="clear" w:color="auto" w:fill="auto"/>
          </w:tcPr>
          <w:p w14:paraId="37727AC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Давать характеристику героям;</w:t>
            </w:r>
          </w:p>
          <w:p w14:paraId="3DDD7232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дополнять предложения на основе сведений из текста;</w:t>
            </w:r>
          </w:p>
          <w:p w14:paraId="7372C7B2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последовательность событий и рассказывать сказку;</w:t>
            </w:r>
          </w:p>
          <w:p w14:paraId="1563E836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составлять вопросы по содержанию сказки;</w:t>
            </w:r>
          </w:p>
          <w:p w14:paraId="31AA3C96" w14:textId="34D00C80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 основе сведений из научно-познавательного текста выбирать верные высказывания.</w:t>
            </w:r>
          </w:p>
        </w:tc>
        <w:tc>
          <w:tcPr>
            <w:tcW w:w="1275" w:type="dxa"/>
          </w:tcPr>
          <w:p w14:paraId="09A57FD0" w14:textId="28B1521B" w:rsidR="000E0A6C" w:rsidRPr="00F74889" w:rsidRDefault="00F74889" w:rsidP="00F748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5" w:type="dxa"/>
          </w:tcPr>
          <w:p w14:paraId="15727075" w14:textId="04FA193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08A2E29C" w14:textId="6250F844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22D7071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55" w:type="dxa"/>
            <w:shd w:val="clear" w:color="auto" w:fill="auto"/>
          </w:tcPr>
          <w:p w14:paraId="2E380401" w14:textId="39FFDC5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Геннадий Цыферов. Петушок и солнышко</w:t>
            </w:r>
          </w:p>
        </w:tc>
        <w:tc>
          <w:tcPr>
            <w:tcW w:w="2200" w:type="dxa"/>
            <w:shd w:val="clear" w:color="auto" w:fill="auto"/>
          </w:tcPr>
          <w:p w14:paraId="5D9884D2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сказки.</w:t>
            </w:r>
          </w:p>
          <w:p w14:paraId="7A55C7BF" w14:textId="3F2C4275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Качество: вежливость, умение признавать свои ошибки.</w:t>
            </w:r>
          </w:p>
        </w:tc>
        <w:tc>
          <w:tcPr>
            <w:tcW w:w="2830" w:type="dxa"/>
            <w:shd w:val="clear" w:color="auto" w:fill="auto"/>
          </w:tcPr>
          <w:p w14:paraId="1FFE580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вид сказки;</w:t>
            </w:r>
          </w:p>
          <w:p w14:paraId="7B82B523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называть героев сказки, находить среди них главного героя;</w:t>
            </w:r>
          </w:p>
          <w:p w14:paraId="606C084F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принадлежность реплик персонажам сказки (без опоры на текст);</w:t>
            </w:r>
          </w:p>
          <w:p w14:paraId="2B879DA3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последовательность событий сказки;</w:t>
            </w:r>
          </w:p>
          <w:p w14:paraId="0CB72F0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находить необходимую информацию в тексте;</w:t>
            </w:r>
          </w:p>
          <w:p w14:paraId="6A9353C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определять, на какие вопросы можно получить ответы из прочитанного текста;</w:t>
            </w:r>
          </w:p>
          <w:p w14:paraId="31025416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соотносить события и поступки, описанные в сказке, с событиями собственной жизни, давать им оценку;</w:t>
            </w:r>
          </w:p>
          <w:p w14:paraId="4160927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 смысл пословиц, соотносить пословицы с прочитанной сказкой;</w:t>
            </w:r>
          </w:p>
          <w:p w14:paraId="30DF4A67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задачей;</w:t>
            </w:r>
          </w:p>
          <w:p w14:paraId="4DEC987D" w14:textId="0136183B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определять, чему учит сказка.</w:t>
            </w:r>
          </w:p>
        </w:tc>
        <w:tc>
          <w:tcPr>
            <w:tcW w:w="1275" w:type="dxa"/>
          </w:tcPr>
          <w:p w14:paraId="01F9B238" w14:textId="38CDCE90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5" w:type="dxa"/>
          </w:tcPr>
          <w:p w14:paraId="575138A5" w14:textId="2D25109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6075E9F0" w14:textId="61F6FA04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6BDC1D1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55" w:type="dxa"/>
            <w:shd w:val="clear" w:color="auto" w:fill="auto"/>
          </w:tcPr>
          <w:p w14:paraId="096A87CB" w14:textId="1B51F12C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Пляцковски</w:t>
            </w:r>
            <w:r w:rsidR="000E0A6C" w:rsidRPr="00F7488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0E0A6C" w:rsidRPr="00F74889">
              <w:rPr>
                <w:rFonts w:ascii="Times New Roman" w:hAnsi="Times New Roman" w:cs="Times New Roman"/>
                <w:sz w:val="24"/>
                <w:szCs w:val="24"/>
              </w:rPr>
              <w:t>. Урок дружбы</w:t>
            </w:r>
          </w:p>
        </w:tc>
        <w:tc>
          <w:tcPr>
            <w:tcW w:w="2200" w:type="dxa"/>
            <w:shd w:val="clear" w:color="auto" w:fill="auto"/>
          </w:tcPr>
          <w:p w14:paraId="1058BA0B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сказки.</w:t>
            </w:r>
          </w:p>
          <w:p w14:paraId="67B609CF" w14:textId="36E6050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Дружба, жадность.</w:t>
            </w:r>
          </w:p>
        </w:tc>
        <w:tc>
          <w:tcPr>
            <w:tcW w:w="2830" w:type="dxa"/>
            <w:shd w:val="clear" w:color="auto" w:fill="auto"/>
          </w:tcPr>
          <w:p w14:paraId="315B868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лексическое значение слова;</w:t>
            </w:r>
          </w:p>
          <w:p w14:paraId="1F44D09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анализировать содержание текста и составлять план;</w:t>
            </w:r>
          </w:p>
          <w:p w14:paraId="2E03321C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по рисунку содержание отрывка из текста;</w:t>
            </w:r>
          </w:p>
          <w:p w14:paraId="4BA61C4F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давать характеристику героям;</w:t>
            </w:r>
          </w:p>
          <w:p w14:paraId="3E98EF1F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понимать, чему учит сказка;</w:t>
            </w:r>
          </w:p>
          <w:p w14:paraId="0C1A4BBC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составлять из частей пословицы и определять их соответствие произведению;</w:t>
            </w:r>
          </w:p>
          <w:p w14:paraId="55EF82B3" w14:textId="67D82C1C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фантазировать и придумывать продолжение сказки.</w:t>
            </w:r>
          </w:p>
        </w:tc>
        <w:tc>
          <w:tcPr>
            <w:tcW w:w="1275" w:type="dxa"/>
          </w:tcPr>
          <w:p w14:paraId="4790DD22" w14:textId="076523E8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75" w:type="dxa"/>
          </w:tcPr>
          <w:p w14:paraId="5AE250C1" w14:textId="6336C78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610359DD" w14:textId="3740EC22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269C7F0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55" w:type="dxa"/>
            <w:shd w:val="clear" w:color="auto" w:fill="auto"/>
          </w:tcPr>
          <w:p w14:paraId="0D0B0641" w14:textId="6DEC84DF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</w:t>
            </w:r>
          </w:p>
        </w:tc>
        <w:tc>
          <w:tcPr>
            <w:tcW w:w="2200" w:type="dxa"/>
            <w:shd w:val="clear" w:color="auto" w:fill="auto"/>
          </w:tcPr>
          <w:p w14:paraId="43BFB7F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сказки.</w:t>
            </w:r>
          </w:p>
          <w:p w14:paraId="7AFB9A11" w14:textId="2D01A96B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Качество: смекалка, находчивость, хитрость, глупость.</w:t>
            </w:r>
          </w:p>
        </w:tc>
        <w:tc>
          <w:tcPr>
            <w:tcW w:w="2830" w:type="dxa"/>
            <w:shd w:val="clear" w:color="auto" w:fill="auto"/>
          </w:tcPr>
          <w:p w14:paraId="63FD318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жанр произведения;</w:t>
            </w:r>
          </w:p>
          <w:p w14:paraId="0362113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называть героев сказки;</w:t>
            </w:r>
          </w:p>
          <w:p w14:paraId="643C1B0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выбирать изображение, подходящее для иллюстрации героя сказки;</w:t>
            </w:r>
          </w:p>
          <w:p w14:paraId="70E62C37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давать характеристику персонажам сказки;</w:t>
            </w:r>
          </w:p>
          <w:p w14:paraId="493B352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наблюдать над словами близкими и противоположными по смыслу;</w:t>
            </w:r>
          </w:p>
          <w:p w14:paraId="7F73576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соотносить иллюстрации с событиями, описанными в сказке, с опорой на текст;</w:t>
            </w:r>
          </w:p>
          <w:p w14:paraId="06ED381B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отвечать на вопросы по содержанию сказки;</w:t>
            </w:r>
          </w:p>
          <w:p w14:paraId="558E191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определять, на какие вопросы можно получить ответы из прочитанного текста, находить ответы в тексте;</w:t>
            </w:r>
          </w:p>
          <w:p w14:paraId="47651A16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задачей.</w:t>
            </w:r>
          </w:p>
          <w:p w14:paraId="548A8453" w14:textId="0CA6A792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 смысл пословиц, соотносить пословицы с прочитанной сказкой.</w:t>
            </w:r>
          </w:p>
        </w:tc>
        <w:tc>
          <w:tcPr>
            <w:tcW w:w="1275" w:type="dxa"/>
          </w:tcPr>
          <w:p w14:paraId="23DB5C69" w14:textId="49523142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5" w:type="dxa"/>
          </w:tcPr>
          <w:p w14:paraId="50AF9D08" w14:textId="1B804B74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4B518A8D" w14:textId="7C281D16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589B5AD6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shd w:val="clear" w:color="auto" w:fill="auto"/>
          </w:tcPr>
          <w:p w14:paraId="2967E127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</w:p>
          <w:p w14:paraId="5AF89EA1" w14:textId="1135656B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</w:t>
            </w:r>
          </w:p>
        </w:tc>
        <w:tc>
          <w:tcPr>
            <w:tcW w:w="2200" w:type="dxa"/>
            <w:shd w:val="clear" w:color="auto" w:fill="auto"/>
          </w:tcPr>
          <w:p w14:paraId="05063D71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сказки.</w:t>
            </w:r>
          </w:p>
          <w:p w14:paraId="0EEA6CFE" w14:textId="5B6FDCAF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Качество: смекалка, находчивость, хитрость, глупость.</w:t>
            </w:r>
          </w:p>
        </w:tc>
        <w:tc>
          <w:tcPr>
            <w:tcW w:w="2830" w:type="dxa"/>
            <w:shd w:val="clear" w:color="auto" w:fill="auto"/>
          </w:tcPr>
          <w:p w14:paraId="4B93BDD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Давать характеристику героям;</w:t>
            </w:r>
          </w:p>
          <w:p w14:paraId="7DE66BD1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по рисунку содержание отрывка из текста;</w:t>
            </w:r>
          </w:p>
          <w:p w14:paraId="0BC3302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располагать в правильной последовательности предложения для составления отзыва на прочитанное произведение;</w:t>
            </w:r>
          </w:p>
          <w:p w14:paraId="5A1B327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соединять части предложений;</w:t>
            </w:r>
          </w:p>
          <w:p w14:paraId="606CDBF2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задавать вопросы к тексту сказки;</w:t>
            </w:r>
          </w:p>
          <w:p w14:paraId="4B3EBA6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 главную мысль сказки;</w:t>
            </w:r>
          </w:p>
          <w:p w14:paraId="63AEFDF5" w14:textId="40816240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дополнять отзыв на прочитанное произведение.</w:t>
            </w:r>
          </w:p>
        </w:tc>
        <w:tc>
          <w:tcPr>
            <w:tcW w:w="1275" w:type="dxa"/>
          </w:tcPr>
          <w:p w14:paraId="6EFFA78E" w14:textId="2E22EC86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5" w:type="dxa"/>
          </w:tcPr>
          <w:p w14:paraId="29F0C563" w14:textId="3174F59F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589A5C54" w14:textId="14D12C20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123D284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655" w:type="dxa"/>
            <w:shd w:val="clear" w:color="auto" w:fill="auto"/>
          </w:tcPr>
          <w:p w14:paraId="4F3FED16" w14:textId="0CB1684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Евгений Пермяк. Четыре брата</w:t>
            </w:r>
          </w:p>
        </w:tc>
        <w:tc>
          <w:tcPr>
            <w:tcW w:w="2200" w:type="dxa"/>
            <w:shd w:val="clear" w:color="auto" w:fill="auto"/>
          </w:tcPr>
          <w:p w14:paraId="722130A6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сказки.</w:t>
            </w:r>
          </w:p>
          <w:p w14:paraId="62773A09" w14:textId="7E54533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Семейные ценности.</w:t>
            </w:r>
          </w:p>
        </w:tc>
        <w:tc>
          <w:tcPr>
            <w:tcW w:w="2830" w:type="dxa"/>
            <w:shd w:val="clear" w:color="auto" w:fill="auto"/>
          </w:tcPr>
          <w:p w14:paraId="0408D852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жанр произведения;</w:t>
            </w:r>
          </w:p>
          <w:p w14:paraId="625F80F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называть героев сказки;</w:t>
            </w:r>
          </w:p>
          <w:p w14:paraId="04E2EF3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находить в тексте образные сравнения;</w:t>
            </w:r>
          </w:p>
          <w:p w14:paraId="10FF5A36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отвечать на вопросы по содержанию сказки;</w:t>
            </w:r>
          </w:p>
          <w:p w14:paraId="2F34859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определять, на какие вопросы можно получить ответы из прочитанного текста, находить ответы в тексте;</w:t>
            </w:r>
          </w:p>
          <w:p w14:paraId="0CF4A4C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рассказывать, что понравилось/не понравилось в сказке и почему;</w:t>
            </w:r>
          </w:p>
          <w:p w14:paraId="20623A5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разгадывать ребусы;</w:t>
            </w:r>
          </w:p>
          <w:p w14:paraId="7365D3FB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 смысл пословиц, соотносить пословицы с прочитанной сказкой;</w:t>
            </w:r>
          </w:p>
          <w:p w14:paraId="03E08D53" w14:textId="248227FD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1275" w:type="dxa"/>
          </w:tcPr>
          <w:p w14:paraId="09877412" w14:textId="6C24CE0F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75" w:type="dxa"/>
          </w:tcPr>
          <w:p w14:paraId="37969434" w14:textId="60CBE7C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6CF5D8FE" w14:textId="26C05ACB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34D4DEA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5" w:type="dxa"/>
            <w:shd w:val="clear" w:color="auto" w:fill="auto"/>
          </w:tcPr>
          <w:p w14:paraId="656F7CB8" w14:textId="392C23D9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</w:t>
            </w:r>
          </w:p>
        </w:tc>
        <w:tc>
          <w:tcPr>
            <w:tcW w:w="2200" w:type="dxa"/>
            <w:shd w:val="clear" w:color="auto" w:fill="auto"/>
          </w:tcPr>
          <w:p w14:paraId="011091F0" w14:textId="4987E20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Счёт предметов, составление и решение выражений, задачи. Многоугольники. </w:t>
            </w:r>
          </w:p>
        </w:tc>
        <w:tc>
          <w:tcPr>
            <w:tcW w:w="2830" w:type="dxa"/>
            <w:shd w:val="clear" w:color="auto" w:fill="auto"/>
          </w:tcPr>
          <w:p w14:paraId="24BAC7A1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количество предметов при счёте;</w:t>
            </w:r>
          </w:p>
          <w:p w14:paraId="2C892F73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составлять и решать выражения с ответом 5;</w:t>
            </w:r>
          </w:p>
          <w:p w14:paraId="25EE1EF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решать задачу на уменьшение числа на несколько единиц;</w:t>
            </w:r>
          </w:p>
          <w:p w14:paraId="3B2637C1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соединять с помощью линейки точки и называть многоугольники;</w:t>
            </w:r>
          </w:p>
          <w:p w14:paraId="2BD03108" w14:textId="4435BB08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решать задачу в два действия.</w:t>
            </w:r>
          </w:p>
        </w:tc>
        <w:tc>
          <w:tcPr>
            <w:tcW w:w="1275" w:type="dxa"/>
          </w:tcPr>
          <w:p w14:paraId="3F82BBBD" w14:textId="6699A6C2" w:rsidR="000E0A6C" w:rsidRPr="00F74889" w:rsidRDefault="00F74889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5" w:type="dxa"/>
          </w:tcPr>
          <w:p w14:paraId="3C67F7A9" w14:textId="2C7C818D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38DCBD52" w14:textId="7B94E708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2E92875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55" w:type="dxa"/>
            <w:shd w:val="clear" w:color="auto" w:fill="auto"/>
          </w:tcPr>
          <w:p w14:paraId="465F63EF" w14:textId="45CE831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</w:p>
        </w:tc>
        <w:tc>
          <w:tcPr>
            <w:tcW w:w="2200" w:type="dxa"/>
            <w:shd w:val="clear" w:color="auto" w:fill="auto"/>
          </w:tcPr>
          <w:p w14:paraId="3CBE82F1" w14:textId="5DB68BC0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Счёт предметов, составление и решение выражений, задачи. Ломаная.</w:t>
            </w:r>
          </w:p>
        </w:tc>
        <w:tc>
          <w:tcPr>
            <w:tcW w:w="2830" w:type="dxa"/>
            <w:shd w:val="clear" w:color="auto" w:fill="auto"/>
          </w:tcPr>
          <w:p w14:paraId="3535D3DF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количество предметов при счёте;</w:t>
            </w:r>
          </w:p>
          <w:p w14:paraId="6D0DF07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образовывать число 8;</w:t>
            </w:r>
          </w:p>
          <w:p w14:paraId="4AD013D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составлять и решать выражения с ответом 9;</w:t>
            </w:r>
          </w:p>
          <w:p w14:paraId="2B965243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решать задачу в два действия;</w:t>
            </w:r>
          </w:p>
          <w:p w14:paraId="40DE936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находить остаток числа;</w:t>
            </w:r>
          </w:p>
          <w:p w14:paraId="35CABA8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соединять с помощью линейки точки и называть геометрическую фигуру – ломаную.</w:t>
            </w:r>
          </w:p>
          <w:p w14:paraId="14987C14" w14:textId="3F1C2149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0BA6C3" w14:textId="170FDACE" w:rsidR="000E0A6C" w:rsidRPr="00F74889" w:rsidRDefault="00F74889" w:rsidP="00F748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E0A6C" w:rsidRPr="00F74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1A70198A" w14:textId="1569205F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5082AF8A" w14:textId="599091E2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0757B32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5" w:type="dxa"/>
            <w:shd w:val="clear" w:color="auto" w:fill="auto"/>
          </w:tcPr>
          <w:p w14:paraId="3118BA1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 петушка и </w:t>
            </w:r>
          </w:p>
          <w:p w14:paraId="4A80BA21" w14:textId="1CA8AD8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жерновцы</w:t>
            </w:r>
            <w:proofErr w:type="spellEnd"/>
          </w:p>
        </w:tc>
        <w:tc>
          <w:tcPr>
            <w:tcW w:w="2200" w:type="dxa"/>
            <w:shd w:val="clear" w:color="auto" w:fill="auto"/>
          </w:tcPr>
          <w:p w14:paraId="47717175" w14:textId="710D7398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 числа 9, анализ данных и ответы на вопросы.</w:t>
            </w:r>
          </w:p>
        </w:tc>
        <w:tc>
          <w:tcPr>
            <w:tcW w:w="2830" w:type="dxa"/>
            <w:shd w:val="clear" w:color="auto" w:fill="auto"/>
          </w:tcPr>
          <w:p w14:paraId="437EA99B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Раскладывать число 9 на два слагаемых;</w:t>
            </w:r>
          </w:p>
          <w:p w14:paraId="6D3D6B4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отвечать на вопросы на основе условия задачи;</w:t>
            </w:r>
          </w:p>
          <w:p w14:paraId="6849B066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анализировать данные и отвечать на вопросы;</w:t>
            </w:r>
          </w:p>
          <w:p w14:paraId="6E013402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анализировать данные в таблице и отвечать на вопросы;</w:t>
            </w:r>
          </w:p>
          <w:p w14:paraId="6884FA49" w14:textId="3F3533B4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работать в группе.</w:t>
            </w:r>
          </w:p>
        </w:tc>
        <w:tc>
          <w:tcPr>
            <w:tcW w:w="1275" w:type="dxa"/>
          </w:tcPr>
          <w:p w14:paraId="5F97226E" w14:textId="65920AA6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29.11 </w:t>
            </w:r>
          </w:p>
        </w:tc>
        <w:tc>
          <w:tcPr>
            <w:tcW w:w="1275" w:type="dxa"/>
          </w:tcPr>
          <w:p w14:paraId="1A396146" w14:textId="43098744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661C9EAB" w14:textId="26556990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409525F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5" w:type="dxa"/>
            <w:shd w:val="clear" w:color="auto" w:fill="auto"/>
          </w:tcPr>
          <w:p w14:paraId="34DF211E" w14:textId="5376FBB2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Как петушок и курочки делили бобовые зёрнышки</w:t>
            </w:r>
          </w:p>
        </w:tc>
        <w:tc>
          <w:tcPr>
            <w:tcW w:w="2200" w:type="dxa"/>
            <w:shd w:val="clear" w:color="auto" w:fill="auto"/>
          </w:tcPr>
          <w:p w14:paraId="6F065D4D" w14:textId="7B75E365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Разложение числа 10 на два и три слагаемых.</w:t>
            </w:r>
          </w:p>
        </w:tc>
        <w:tc>
          <w:tcPr>
            <w:tcW w:w="2830" w:type="dxa"/>
            <w:shd w:val="clear" w:color="auto" w:fill="auto"/>
          </w:tcPr>
          <w:p w14:paraId="740495A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Раскладывать число 10 на два слагаемых, когда одно из слагаемых больше другого;</w:t>
            </w:r>
          </w:p>
          <w:p w14:paraId="6EEF2FC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раскладывать число 10 на два слагаемых, когда слагаемые равны;</w:t>
            </w:r>
          </w:p>
          <w:p w14:paraId="6908604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раскладывать число 10 на три слагаемых;</w:t>
            </w:r>
          </w:p>
          <w:p w14:paraId="244AD6BC" w14:textId="016230D4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раскладывать число 10 на три чётных слагаемых.</w:t>
            </w:r>
          </w:p>
        </w:tc>
        <w:tc>
          <w:tcPr>
            <w:tcW w:w="1275" w:type="dxa"/>
          </w:tcPr>
          <w:p w14:paraId="4F603B34" w14:textId="5774BE26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5" w:type="dxa"/>
          </w:tcPr>
          <w:p w14:paraId="35BF7674" w14:textId="4410B0ED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24587759" w14:textId="0D302260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7300050C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14:paraId="78935073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 наливные яблочки</w:t>
            </w:r>
          </w:p>
          <w:p w14:paraId="62CE9205" w14:textId="2EF7EEDD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29C4C2FA" w14:textId="1091137C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Увеличение числа на несколько единиц, сложение и вычитание в переделах 20.</w:t>
            </w:r>
          </w:p>
        </w:tc>
        <w:tc>
          <w:tcPr>
            <w:tcW w:w="2830" w:type="dxa"/>
            <w:shd w:val="clear" w:color="auto" w:fill="auto"/>
          </w:tcPr>
          <w:p w14:paraId="28A5401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Преобразовывать текстовую информацию в табличную форму;</w:t>
            </w:r>
          </w:p>
          <w:p w14:paraId="66983CC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находить недостающие данные при решении задач;</w:t>
            </w:r>
          </w:p>
          <w:p w14:paraId="796034EB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складывать одинаковые слагаемые в пределах 10;</w:t>
            </w:r>
          </w:p>
          <w:p w14:paraId="7ADB1607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овладевать практическими навыками деления числа на части на наглядно-образной основе;</w:t>
            </w:r>
          </w:p>
          <w:p w14:paraId="41E8F1B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выражать большие единицы измерения в более мелких и наоборот;</w:t>
            </w:r>
          </w:p>
          <w:p w14:paraId="667B5428" w14:textId="208DFE55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истинность/ложность высказываний.</w:t>
            </w:r>
          </w:p>
        </w:tc>
        <w:tc>
          <w:tcPr>
            <w:tcW w:w="1275" w:type="dxa"/>
          </w:tcPr>
          <w:p w14:paraId="674885A5" w14:textId="0F18D011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75" w:type="dxa"/>
          </w:tcPr>
          <w:p w14:paraId="0AA37560" w14:textId="39CC2231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58643718" w14:textId="3BDA95B4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70E74BA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5" w:type="dxa"/>
            <w:shd w:val="clear" w:color="auto" w:fill="auto"/>
          </w:tcPr>
          <w:p w14:paraId="20426F8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 Машу и трёх медведей</w:t>
            </w:r>
          </w:p>
          <w:p w14:paraId="744D1F19" w14:textId="0262B83B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6406CF73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 чисел 9, 10, 11.</w:t>
            </w:r>
          </w:p>
          <w:p w14:paraId="4DAF0A87" w14:textId="74514C8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 на нахождение суммы.</w:t>
            </w:r>
          </w:p>
        </w:tc>
        <w:tc>
          <w:tcPr>
            <w:tcW w:w="2830" w:type="dxa"/>
            <w:shd w:val="clear" w:color="auto" w:fill="auto"/>
          </w:tcPr>
          <w:p w14:paraId="5672B96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Раскладывать числа 9, 10, 11 на три слагаемых;</w:t>
            </w:r>
          </w:p>
          <w:p w14:paraId="0A3F210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решать задачи на нахождение суммы;</w:t>
            </w:r>
          </w:p>
          <w:p w14:paraId="32E39C8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овладевать практическими навыками деления числа на части на наглядно-образной основе;</w:t>
            </w:r>
          </w:p>
          <w:p w14:paraId="60F8D8B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читать таблицы, дополнять недостающие в таблице данные; </w:t>
            </w:r>
          </w:p>
          <w:p w14:paraId="4C50F217" w14:textId="459E86A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устанавливать закономерности.</w:t>
            </w:r>
          </w:p>
        </w:tc>
        <w:tc>
          <w:tcPr>
            <w:tcW w:w="1275" w:type="dxa"/>
          </w:tcPr>
          <w:p w14:paraId="6A3D2D62" w14:textId="183BDD67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5" w:type="dxa"/>
          </w:tcPr>
          <w:p w14:paraId="4BADEC36" w14:textId="643BEE98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27CC70F2" w14:textId="6A4BBAF1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17A26C4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5" w:type="dxa"/>
            <w:shd w:val="clear" w:color="auto" w:fill="auto"/>
          </w:tcPr>
          <w:p w14:paraId="7ABCC3F1" w14:textId="3CCB307F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 старика, старуху, волка и лисичку</w:t>
            </w:r>
          </w:p>
        </w:tc>
        <w:tc>
          <w:tcPr>
            <w:tcW w:w="2200" w:type="dxa"/>
            <w:shd w:val="clear" w:color="auto" w:fill="auto"/>
          </w:tcPr>
          <w:p w14:paraId="3BF55A3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 на нахождение части.</w:t>
            </w:r>
          </w:p>
          <w:p w14:paraId="36B5FC2C" w14:textId="4E93033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 числа 12.</w:t>
            </w:r>
          </w:p>
        </w:tc>
        <w:tc>
          <w:tcPr>
            <w:tcW w:w="2830" w:type="dxa"/>
            <w:shd w:val="clear" w:color="auto" w:fill="auto"/>
          </w:tcPr>
          <w:p w14:paraId="0A73E502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Раскладывать число 12 на несколько слагаемых;</w:t>
            </w:r>
          </w:p>
          <w:p w14:paraId="1B25381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решать задачи на нахождение части числа:</w:t>
            </w:r>
          </w:p>
          <w:p w14:paraId="7DE5DDA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читать таблицы; заполнять недостающие данные в таблице по самостоятельно выполненным подсчётам;</w:t>
            </w:r>
          </w:p>
          <w:p w14:paraId="7675A0A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практически работать с круговыми диаграммами, сравнивать сектора круговой диаграммы;</w:t>
            </w:r>
          </w:p>
          <w:p w14:paraId="19A0A45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сравнивать числовые выражения, составленные по рисункам;</w:t>
            </w:r>
          </w:p>
          <w:p w14:paraId="7914A35F" w14:textId="42CDAC0B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находить прямоугольники на рисунке.</w:t>
            </w:r>
          </w:p>
        </w:tc>
        <w:tc>
          <w:tcPr>
            <w:tcW w:w="1275" w:type="dxa"/>
          </w:tcPr>
          <w:p w14:paraId="36F9FE12" w14:textId="2416E2CC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75" w:type="dxa"/>
          </w:tcPr>
          <w:p w14:paraId="764F9BE5" w14:textId="48030595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5F5E0028" w14:textId="671C930E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6915AA16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5" w:type="dxa"/>
            <w:shd w:val="clear" w:color="auto" w:fill="auto"/>
          </w:tcPr>
          <w:p w14:paraId="2DECB274" w14:textId="674E074C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 медведя, лису и </w:t>
            </w:r>
            <w:proofErr w:type="spellStart"/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мишкин</w:t>
            </w:r>
            <w:proofErr w:type="spellEnd"/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мёд</w:t>
            </w:r>
          </w:p>
        </w:tc>
        <w:tc>
          <w:tcPr>
            <w:tcW w:w="2200" w:type="dxa"/>
            <w:shd w:val="clear" w:color="auto" w:fill="auto"/>
          </w:tcPr>
          <w:p w14:paraId="7FBB8F2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 на нахождение суммы.</w:t>
            </w:r>
          </w:p>
          <w:p w14:paraId="6C86E7ED" w14:textId="597045CD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 чисел второго десятка.</w:t>
            </w:r>
          </w:p>
        </w:tc>
        <w:tc>
          <w:tcPr>
            <w:tcW w:w="2830" w:type="dxa"/>
            <w:shd w:val="clear" w:color="auto" w:fill="auto"/>
          </w:tcPr>
          <w:p w14:paraId="4332B9F1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Решать задачи на нахождение суммы, на увеличение числа на несколько единиц;</w:t>
            </w:r>
          </w:p>
          <w:p w14:paraId="0C141EA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читать таблицы, заполнять недостающие данные в таблице по самостоятельно выполненным подсчётам;</w:t>
            </w:r>
          </w:p>
          <w:p w14:paraId="7AE9C1A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раскладывать числа первого и второго десятка на несколько слагаемых;</w:t>
            </w:r>
          </w:p>
          <w:p w14:paraId="4D1FFDF2" w14:textId="74B78965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читать простейшие чертежи.</w:t>
            </w:r>
          </w:p>
        </w:tc>
        <w:tc>
          <w:tcPr>
            <w:tcW w:w="1275" w:type="dxa"/>
          </w:tcPr>
          <w:p w14:paraId="7915DEE7" w14:textId="65154E81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75" w:type="dxa"/>
          </w:tcPr>
          <w:p w14:paraId="4E426B75" w14:textId="2F94C352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29D6437C" w14:textId="65214C81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3438F72B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5" w:type="dxa"/>
            <w:shd w:val="clear" w:color="auto" w:fill="auto"/>
          </w:tcPr>
          <w:p w14:paraId="23219387" w14:textId="2F46C68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За покупками</w:t>
            </w:r>
          </w:p>
        </w:tc>
        <w:tc>
          <w:tcPr>
            <w:tcW w:w="2200" w:type="dxa"/>
            <w:shd w:val="clear" w:color="auto" w:fill="auto"/>
          </w:tcPr>
          <w:p w14:paraId="6964F1E9" w14:textId="72DFC3D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Цена, товар, спрос.</w:t>
            </w:r>
          </w:p>
        </w:tc>
        <w:tc>
          <w:tcPr>
            <w:tcW w:w="2830" w:type="dxa"/>
            <w:shd w:val="clear" w:color="auto" w:fill="auto"/>
          </w:tcPr>
          <w:p w14:paraId="0D68F16A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Наблюдать над понятиями: цена, товар, спрос;</w:t>
            </w:r>
          </w:p>
          <w:p w14:paraId="0E022EFA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и объяснять, как формируется стоимость товара, почему один и тот же товар может быть дешевле или дороже;</w:t>
            </w:r>
          </w:p>
          <w:p w14:paraId="76655E0E" w14:textId="04D0DA88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рассуждать об умении экономно тратить деньги.</w:t>
            </w:r>
          </w:p>
        </w:tc>
        <w:tc>
          <w:tcPr>
            <w:tcW w:w="1275" w:type="dxa"/>
          </w:tcPr>
          <w:p w14:paraId="637926BD" w14:textId="5788B26A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75" w:type="dxa"/>
          </w:tcPr>
          <w:p w14:paraId="4980EB5F" w14:textId="57153402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1B3E9A61" w14:textId="71D274AC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1BE7C46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5" w:type="dxa"/>
            <w:shd w:val="clear" w:color="auto" w:fill="auto"/>
          </w:tcPr>
          <w:p w14:paraId="2565E9BA" w14:textId="7CF2EAF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Находчивый Колобок</w:t>
            </w:r>
          </w:p>
        </w:tc>
        <w:tc>
          <w:tcPr>
            <w:tcW w:w="2200" w:type="dxa"/>
            <w:shd w:val="clear" w:color="auto" w:fill="auto"/>
          </w:tcPr>
          <w:p w14:paraId="70702CFA" w14:textId="6A393968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Деньги, цена, услуги, товар.</w:t>
            </w:r>
          </w:p>
        </w:tc>
        <w:tc>
          <w:tcPr>
            <w:tcW w:w="2830" w:type="dxa"/>
            <w:shd w:val="clear" w:color="auto" w:fill="auto"/>
          </w:tcPr>
          <w:p w14:paraId="5AFB4DAA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Наблюдать над понятиями: товар и услуга;</w:t>
            </w:r>
          </w:p>
          <w:p w14:paraId="75DF54C3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продукты и их цены;</w:t>
            </w:r>
          </w:p>
          <w:p w14:paraId="13C3AD29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соответствии с поставленной задачей;</w:t>
            </w:r>
          </w:p>
          <w:p w14:paraId="6EBB1C6E" w14:textId="54D6BC29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работать в группе.</w:t>
            </w:r>
          </w:p>
        </w:tc>
        <w:tc>
          <w:tcPr>
            <w:tcW w:w="1275" w:type="dxa"/>
          </w:tcPr>
          <w:p w14:paraId="7B456C9C" w14:textId="28FB1608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5" w:type="dxa"/>
          </w:tcPr>
          <w:p w14:paraId="31D2F088" w14:textId="39CFFDB9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73E27497" w14:textId="0462699A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4BB53CC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655" w:type="dxa"/>
            <w:shd w:val="clear" w:color="auto" w:fill="auto"/>
          </w:tcPr>
          <w:p w14:paraId="2BD583B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</w:p>
          <w:p w14:paraId="02EA5BD8" w14:textId="392B07A8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Мухи-Цокотухи</w:t>
            </w:r>
          </w:p>
        </w:tc>
        <w:tc>
          <w:tcPr>
            <w:tcW w:w="2200" w:type="dxa"/>
            <w:shd w:val="clear" w:color="auto" w:fill="auto"/>
          </w:tcPr>
          <w:p w14:paraId="73D21900" w14:textId="7977907A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Цена, стоимость, сдача, сбережения.</w:t>
            </w:r>
          </w:p>
        </w:tc>
        <w:tc>
          <w:tcPr>
            <w:tcW w:w="2830" w:type="dxa"/>
            <w:shd w:val="clear" w:color="auto" w:fill="auto"/>
          </w:tcPr>
          <w:p w14:paraId="2F9A503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Наблюдать над различием цены и стоимости;</w:t>
            </w:r>
          </w:p>
          <w:p w14:paraId="4E039C01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определять, какой товар можно купить на имеющиеся деньги;</w:t>
            </w:r>
          </w:p>
          <w:p w14:paraId="7B84A64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определять стоимость покупки;</w:t>
            </w:r>
          </w:p>
          <w:p w14:paraId="2AEC02C8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и делать соответствующие выводы;</w:t>
            </w:r>
          </w:p>
          <w:p w14:paraId="2EC26D28" w14:textId="3B33786A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объяснять смысл пословиц.</w:t>
            </w:r>
          </w:p>
        </w:tc>
        <w:tc>
          <w:tcPr>
            <w:tcW w:w="1275" w:type="dxa"/>
          </w:tcPr>
          <w:p w14:paraId="784298D1" w14:textId="1098F6EB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275" w:type="dxa"/>
          </w:tcPr>
          <w:p w14:paraId="4E79E467" w14:textId="316484AC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1BF0F4CD" w14:textId="353C2ABF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519FB59F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5" w:type="dxa"/>
            <w:shd w:val="clear" w:color="auto" w:fill="auto"/>
          </w:tcPr>
          <w:p w14:paraId="77077CD6" w14:textId="3C11C4E4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</w:t>
            </w:r>
          </w:p>
        </w:tc>
        <w:tc>
          <w:tcPr>
            <w:tcW w:w="2200" w:type="dxa"/>
            <w:shd w:val="clear" w:color="auto" w:fill="auto"/>
          </w:tcPr>
          <w:p w14:paraId="754D030B" w14:textId="79EFA47D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Карманные деньги, необходимая покупка, желаемая покупка.</w:t>
            </w:r>
          </w:p>
        </w:tc>
        <w:tc>
          <w:tcPr>
            <w:tcW w:w="2830" w:type="dxa"/>
            <w:shd w:val="clear" w:color="auto" w:fill="auto"/>
          </w:tcPr>
          <w:p w14:paraId="2E44C768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Наблюдать над понятиями: карманные деньги, необходимая покупка, желаемая покупка;</w:t>
            </w:r>
          </w:p>
          <w:p w14:paraId="1FA29D40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выбирать подарки для друзей на основе предложенных цен;</w:t>
            </w:r>
          </w:p>
          <w:p w14:paraId="3C776A21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и делать соответствующие выводы;</w:t>
            </w:r>
          </w:p>
          <w:p w14:paraId="4C2F5193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рассуждать о правильности принятого решения;</w:t>
            </w:r>
          </w:p>
          <w:p w14:paraId="601EE2D5" w14:textId="4E594938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проводить оценку и, в случае необходимости, коррекцию собственных действий по решению учебной задачи.</w:t>
            </w:r>
          </w:p>
        </w:tc>
        <w:tc>
          <w:tcPr>
            <w:tcW w:w="1275" w:type="dxa"/>
          </w:tcPr>
          <w:p w14:paraId="0B0A1AA3" w14:textId="198453F6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75" w:type="dxa"/>
          </w:tcPr>
          <w:p w14:paraId="6040A75E" w14:textId="2DED7E11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4F21D531" w14:textId="2B61B404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05EC13C6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5" w:type="dxa"/>
            <w:shd w:val="clear" w:color="auto" w:fill="auto"/>
          </w:tcPr>
          <w:p w14:paraId="028B0AE2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Кот Василий</w:t>
            </w:r>
          </w:p>
          <w:p w14:paraId="61479217" w14:textId="2B2D353A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продаёт молоко</w:t>
            </w:r>
          </w:p>
        </w:tc>
        <w:tc>
          <w:tcPr>
            <w:tcW w:w="2200" w:type="dxa"/>
            <w:shd w:val="clear" w:color="auto" w:fill="auto"/>
          </w:tcPr>
          <w:p w14:paraId="11BC5DB1" w14:textId="74DF80AC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Реклама. </w:t>
            </w:r>
          </w:p>
        </w:tc>
        <w:tc>
          <w:tcPr>
            <w:tcW w:w="2830" w:type="dxa"/>
            <w:shd w:val="clear" w:color="auto" w:fill="auto"/>
          </w:tcPr>
          <w:p w14:paraId="3D583A4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Наблюдать над понятием «реклама»;</w:t>
            </w:r>
          </w:p>
          <w:p w14:paraId="7CBF8389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соответствии с поставленной задачей;</w:t>
            </w:r>
          </w:p>
          <w:p w14:paraId="5A261A4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анализировать представленную информацию и выбирать надпись для магазина;</w:t>
            </w:r>
          </w:p>
          <w:p w14:paraId="02C9F04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делать выбор на основе предложенной информации;</w:t>
            </w:r>
          </w:p>
          <w:p w14:paraId="07A7E5A6" w14:textId="1813A445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называть различные виды рекламы.</w:t>
            </w:r>
          </w:p>
        </w:tc>
        <w:tc>
          <w:tcPr>
            <w:tcW w:w="1275" w:type="dxa"/>
          </w:tcPr>
          <w:p w14:paraId="7E7C1961" w14:textId="2C927C30" w:rsidR="000E0A6C" w:rsidRPr="00F74889" w:rsidRDefault="00F74889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5" w:type="dxa"/>
          </w:tcPr>
          <w:p w14:paraId="5E43C263" w14:textId="1DAC8522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678D5E57" w14:textId="68852DFF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5FFC8D81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5" w:type="dxa"/>
            <w:shd w:val="clear" w:color="auto" w:fill="auto"/>
          </w:tcPr>
          <w:p w14:paraId="76CD8825" w14:textId="21F4DDBE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Лесной банк</w:t>
            </w:r>
          </w:p>
        </w:tc>
        <w:tc>
          <w:tcPr>
            <w:tcW w:w="2200" w:type="dxa"/>
            <w:shd w:val="clear" w:color="auto" w:fill="auto"/>
          </w:tcPr>
          <w:p w14:paraId="45ECDE10" w14:textId="6A69114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Банк, финансы, банковские услуги, работники банка.</w:t>
            </w:r>
          </w:p>
        </w:tc>
        <w:tc>
          <w:tcPr>
            <w:tcW w:w="2830" w:type="dxa"/>
            <w:shd w:val="clear" w:color="auto" w:fill="auto"/>
          </w:tcPr>
          <w:p w14:paraId="29BD100B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Наблюдать над понятием «банк»;</w:t>
            </w:r>
          </w:p>
          <w:p w14:paraId="551D369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 значение понятий на доступном для первоклассника уровне;</w:t>
            </w:r>
          </w:p>
          <w:p w14:paraId="5CC3E1FF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анализировать информацию, представленную в текстовом виде, и на её основе делать соответствующие выводы:</w:t>
            </w:r>
          </w:p>
          <w:p w14:paraId="7E824B3D" w14:textId="61C1D4BE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строить речевое высказывание в соответствии с учебной задачей.</w:t>
            </w:r>
          </w:p>
        </w:tc>
        <w:tc>
          <w:tcPr>
            <w:tcW w:w="1275" w:type="dxa"/>
          </w:tcPr>
          <w:p w14:paraId="1C14AC5C" w14:textId="3B0DA576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275" w:type="dxa"/>
          </w:tcPr>
          <w:p w14:paraId="58428E44" w14:textId="79E688A2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4E5F8D3C" w14:textId="0C589F7F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3569211F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5" w:type="dxa"/>
            <w:shd w:val="clear" w:color="auto" w:fill="auto"/>
          </w:tcPr>
          <w:p w14:paraId="1D288339" w14:textId="2466130F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</w:t>
            </w:r>
          </w:p>
        </w:tc>
        <w:tc>
          <w:tcPr>
            <w:tcW w:w="2200" w:type="dxa"/>
            <w:shd w:val="clear" w:color="auto" w:fill="auto"/>
          </w:tcPr>
          <w:p w14:paraId="486AC017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Мошенник, сделка, доход,</w:t>
            </w:r>
          </w:p>
          <w:p w14:paraId="363ED6D5" w14:textId="425820E0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выручка, прибыль, продажа оптом.</w:t>
            </w:r>
          </w:p>
        </w:tc>
        <w:tc>
          <w:tcPr>
            <w:tcW w:w="2830" w:type="dxa"/>
            <w:shd w:val="clear" w:color="auto" w:fill="auto"/>
          </w:tcPr>
          <w:p w14:paraId="652F33F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Наблюдать над понятием «сделка»;</w:t>
            </w:r>
          </w:p>
          <w:p w14:paraId="5EE9008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что такое доход, затраты и как получают прибыль;</w:t>
            </w:r>
          </w:p>
          <w:p w14:paraId="2BC6935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понимать, почему оптом можно купить дешевле;</w:t>
            </w:r>
          </w:p>
          <w:p w14:paraId="7C10197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выбирать товары для покупки на определенную сумму;</w:t>
            </w:r>
          </w:p>
          <w:p w14:paraId="47D19575" w14:textId="10AE03C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строить речевое высказывание в соответствии с учебной задачей.</w:t>
            </w:r>
          </w:p>
        </w:tc>
        <w:tc>
          <w:tcPr>
            <w:tcW w:w="1275" w:type="dxa"/>
          </w:tcPr>
          <w:p w14:paraId="06DD50AD" w14:textId="2B641387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5" w:type="dxa"/>
          </w:tcPr>
          <w:p w14:paraId="3EEB87FB" w14:textId="6025027D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04A7932E" w14:textId="6CCC6E8A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42BA0792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5" w:type="dxa"/>
            <w:shd w:val="clear" w:color="auto" w:fill="auto"/>
          </w:tcPr>
          <w:p w14:paraId="75C13E88" w14:textId="01413FF2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</w:t>
            </w:r>
          </w:p>
        </w:tc>
        <w:tc>
          <w:tcPr>
            <w:tcW w:w="2200" w:type="dxa"/>
            <w:shd w:val="clear" w:color="auto" w:fill="auto"/>
          </w:tcPr>
          <w:p w14:paraId="1188E716" w14:textId="68AC073E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Услуга, равноценный обмен, бартер.</w:t>
            </w:r>
          </w:p>
        </w:tc>
        <w:tc>
          <w:tcPr>
            <w:tcW w:w="2830" w:type="dxa"/>
            <w:shd w:val="clear" w:color="auto" w:fill="auto"/>
          </w:tcPr>
          <w:p w14:paraId="2A9EBAF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Различать платную и бесплатную услугу; наблюдать над понятием «равноценный обмен»;</w:t>
            </w:r>
          </w:p>
          <w:p w14:paraId="2677E06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что такое бартер;</w:t>
            </w:r>
          </w:p>
          <w:p w14:paraId="5FE902F2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формулировать правила обмена;</w:t>
            </w:r>
          </w:p>
          <w:p w14:paraId="684D9DB2" w14:textId="0922DFD9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строить речевое высказывание в соответствии с учебной задачей.</w:t>
            </w:r>
          </w:p>
        </w:tc>
        <w:tc>
          <w:tcPr>
            <w:tcW w:w="1275" w:type="dxa"/>
          </w:tcPr>
          <w:p w14:paraId="2D13E20C" w14:textId="1D29F0D7" w:rsidR="000E0A6C" w:rsidRPr="00F74889" w:rsidRDefault="00F74889" w:rsidP="00F748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21.03 </w:t>
            </w:r>
          </w:p>
        </w:tc>
        <w:tc>
          <w:tcPr>
            <w:tcW w:w="1275" w:type="dxa"/>
          </w:tcPr>
          <w:p w14:paraId="79B99379" w14:textId="736CB97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2748CE0D" w14:textId="5F5B8629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2BC5F333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5" w:type="dxa"/>
            <w:shd w:val="clear" w:color="auto" w:fill="auto"/>
          </w:tcPr>
          <w:p w14:paraId="4A7E2B0E" w14:textId="2B146CD8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</w:t>
            </w:r>
          </w:p>
        </w:tc>
        <w:tc>
          <w:tcPr>
            <w:tcW w:w="2200" w:type="dxa"/>
            <w:shd w:val="clear" w:color="auto" w:fill="auto"/>
          </w:tcPr>
          <w:p w14:paraId="601F59D8" w14:textId="2828541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Вода, свойства воды.</w:t>
            </w:r>
          </w:p>
        </w:tc>
        <w:tc>
          <w:tcPr>
            <w:tcW w:w="2830" w:type="dxa"/>
            <w:shd w:val="clear" w:color="auto" w:fill="auto"/>
          </w:tcPr>
          <w:p w14:paraId="2E2E357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Наблюдать над свойством воды – прозрачность;</w:t>
            </w:r>
          </w:p>
          <w:p w14:paraId="3DC60AE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с помощью вкусовых анализаторов, в каком стакане вода смешана с сахаром;</w:t>
            </w:r>
          </w:p>
          <w:p w14:paraId="719CC5E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определять, как уровень воды в стакане влияет на высоту звука;</w:t>
            </w:r>
          </w:p>
          <w:p w14:paraId="266169D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как плотность воды влияет на способность яйца плавать;</w:t>
            </w:r>
          </w:p>
          <w:p w14:paraId="0227249F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определять, как влияет вода на движение листа бумаги по гладкой поверхности;</w:t>
            </w:r>
          </w:p>
          <w:p w14:paraId="32B4995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использовать простейший фильтр для проверки чистоты воды;</w:t>
            </w:r>
          </w:p>
          <w:p w14:paraId="62E5DC7F" w14:textId="556C6811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делать самостоятельные умозаключения по результатам опытов.</w:t>
            </w:r>
          </w:p>
        </w:tc>
        <w:tc>
          <w:tcPr>
            <w:tcW w:w="1275" w:type="dxa"/>
          </w:tcPr>
          <w:p w14:paraId="4BD4BDF5" w14:textId="7BF7C780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275" w:type="dxa"/>
          </w:tcPr>
          <w:p w14:paraId="5536C0D0" w14:textId="6ED3BBB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0C367FD0" w14:textId="308FD750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2F15A15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5" w:type="dxa"/>
            <w:shd w:val="clear" w:color="auto" w:fill="auto"/>
          </w:tcPr>
          <w:p w14:paraId="7BDEE1AF" w14:textId="6D418F04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</w:t>
            </w:r>
          </w:p>
        </w:tc>
        <w:tc>
          <w:tcPr>
            <w:tcW w:w="2200" w:type="dxa"/>
            <w:shd w:val="clear" w:color="auto" w:fill="auto"/>
          </w:tcPr>
          <w:p w14:paraId="3084E53F" w14:textId="538E1E24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Воздушный шарик, воздух.</w:t>
            </w:r>
          </w:p>
        </w:tc>
        <w:tc>
          <w:tcPr>
            <w:tcW w:w="2830" w:type="dxa"/>
            <w:shd w:val="clear" w:color="auto" w:fill="auto"/>
          </w:tcPr>
          <w:p w14:paraId="0E27237F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Доказывать, что внутри шарика находится воздух, который легче воды;</w:t>
            </w:r>
          </w:p>
          <w:p w14:paraId="0E897F81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показывать, что шарик можно наполнять водой;</w:t>
            </w:r>
          </w:p>
          <w:p w14:paraId="4BED2C76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объяснять, как можно надуть шарик с помощью лимонного сока и соды;</w:t>
            </w:r>
          </w:p>
          <w:p w14:paraId="64CF9856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рассказывать о свойствах шарика плавать на поверхности воды;</w:t>
            </w:r>
          </w:p>
          <w:p w14:paraId="0B14038C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объяснять, почему шарик не тонет в воде;</w:t>
            </w:r>
          </w:p>
          <w:p w14:paraId="19D8BF58" w14:textId="77777777" w:rsidR="000E0A6C" w:rsidRPr="00F74889" w:rsidRDefault="000E0A6C" w:rsidP="000E0A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рассказывать, в каком случае шарик может летать;</w:t>
            </w:r>
          </w:p>
          <w:p w14:paraId="7E4084E0" w14:textId="2B31504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делать самостоятельные умозаключения по результатам опытов.</w:t>
            </w:r>
          </w:p>
        </w:tc>
        <w:tc>
          <w:tcPr>
            <w:tcW w:w="1275" w:type="dxa"/>
          </w:tcPr>
          <w:p w14:paraId="76A3C82B" w14:textId="0C7EE57A" w:rsidR="000E0A6C" w:rsidRPr="00F74889" w:rsidRDefault="00F74889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275" w:type="dxa"/>
          </w:tcPr>
          <w:p w14:paraId="1943D32F" w14:textId="3B884AA1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15ABCD92" w14:textId="5A09719D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21D2117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5" w:type="dxa"/>
            <w:shd w:val="clear" w:color="auto" w:fill="auto"/>
          </w:tcPr>
          <w:p w14:paraId="12F530AB" w14:textId="579D360F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</w:t>
            </w:r>
          </w:p>
        </w:tc>
        <w:tc>
          <w:tcPr>
            <w:tcW w:w="2200" w:type="dxa"/>
            <w:shd w:val="clear" w:color="auto" w:fill="auto"/>
          </w:tcPr>
          <w:p w14:paraId="6358BE33" w14:textId="5274E51B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Корнеплоды.</w:t>
            </w:r>
          </w:p>
        </w:tc>
        <w:tc>
          <w:tcPr>
            <w:tcW w:w="2830" w:type="dxa"/>
            <w:shd w:val="clear" w:color="auto" w:fill="auto"/>
          </w:tcPr>
          <w:p w14:paraId="69862149" w14:textId="77777777" w:rsidR="000E0A6C" w:rsidRPr="00F74889" w:rsidRDefault="000E0A6C" w:rsidP="000E0A6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Описывать и характеризовать овощи-корнеплоды, называть их существенные признаки, описывать особенности внешнего вида;</w:t>
            </w:r>
          </w:p>
          <w:p w14:paraId="59B7DD9C" w14:textId="77777777" w:rsidR="000E0A6C" w:rsidRPr="00F74889" w:rsidRDefault="000E0A6C" w:rsidP="000E0A6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осуществлять поиск необходимой информации из рассказа учителя, из собственного жизненного опыта;</w:t>
            </w:r>
          </w:p>
          <w:p w14:paraId="7DBD9FAE" w14:textId="77777777" w:rsidR="000E0A6C" w:rsidRPr="00F74889" w:rsidRDefault="000E0A6C" w:rsidP="000E0A6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планировать совместно с учителем свои действия в соответствии с поставленной задачей и условиями ее реализации;</w:t>
            </w:r>
          </w:p>
          <w:p w14:paraId="6B116710" w14:textId="6EA3D9A2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контролировать свою деятельность по ходу выполнения задания.</w:t>
            </w:r>
          </w:p>
        </w:tc>
        <w:tc>
          <w:tcPr>
            <w:tcW w:w="1275" w:type="dxa"/>
          </w:tcPr>
          <w:p w14:paraId="1CD54A51" w14:textId="2E97458A" w:rsidR="000E0A6C" w:rsidRPr="00F74889" w:rsidRDefault="005E59D3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</w:tcPr>
          <w:p w14:paraId="37586F13" w14:textId="044316FB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303E8A49" w14:textId="56A9F9FA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7AFA1E25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5" w:type="dxa"/>
            <w:shd w:val="clear" w:color="auto" w:fill="auto"/>
          </w:tcPr>
          <w:p w14:paraId="686375EA" w14:textId="3AB3B13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Плывёт, плывёт кораблик</w:t>
            </w:r>
          </w:p>
        </w:tc>
        <w:tc>
          <w:tcPr>
            <w:tcW w:w="2200" w:type="dxa"/>
            <w:shd w:val="clear" w:color="auto" w:fill="auto"/>
          </w:tcPr>
          <w:p w14:paraId="4AAF713E" w14:textId="637E386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Плавучесть предметов.</w:t>
            </w:r>
          </w:p>
        </w:tc>
        <w:tc>
          <w:tcPr>
            <w:tcW w:w="2830" w:type="dxa"/>
            <w:shd w:val="clear" w:color="auto" w:fill="auto"/>
          </w:tcPr>
          <w:p w14:paraId="7C46890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плавучесть металлических предметов;</w:t>
            </w:r>
          </w:p>
          <w:p w14:paraId="3904BC6C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что плавучесть предметов зависит от формы;</w:t>
            </w:r>
          </w:p>
          <w:p w14:paraId="05BD4917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понимать, что внутри плавучих предметов находится воздух;</w:t>
            </w:r>
          </w:p>
          <w:p w14:paraId="49A9A04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почему случаются кораблекрушения;</w:t>
            </w:r>
          </w:p>
          <w:p w14:paraId="0B76314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что такое ватерлиния;</w:t>
            </w:r>
          </w:p>
          <w:p w14:paraId="39B357DD" w14:textId="504D9C8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направление ветра.</w:t>
            </w:r>
          </w:p>
        </w:tc>
        <w:tc>
          <w:tcPr>
            <w:tcW w:w="1275" w:type="dxa"/>
          </w:tcPr>
          <w:p w14:paraId="758516E7" w14:textId="30482E1B" w:rsidR="000E0A6C" w:rsidRPr="00F74889" w:rsidRDefault="005E59D3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5" w:type="dxa"/>
          </w:tcPr>
          <w:p w14:paraId="51E7D000" w14:textId="3D90C291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5E6FF83A" w14:textId="45236438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6A4BD38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55" w:type="dxa"/>
            <w:shd w:val="clear" w:color="auto" w:fill="auto"/>
          </w:tcPr>
          <w:p w14:paraId="79FFE1E6" w14:textId="1E1DDA91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</w:t>
            </w:r>
          </w:p>
        </w:tc>
        <w:tc>
          <w:tcPr>
            <w:tcW w:w="2200" w:type="dxa"/>
            <w:shd w:val="clear" w:color="auto" w:fill="auto"/>
          </w:tcPr>
          <w:p w14:paraId="1679066F" w14:textId="6A6CF144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Три состояния воды.</w:t>
            </w:r>
          </w:p>
        </w:tc>
        <w:tc>
          <w:tcPr>
            <w:tcW w:w="2830" w:type="dxa"/>
            <w:shd w:val="clear" w:color="auto" w:fill="auto"/>
          </w:tcPr>
          <w:p w14:paraId="2DC55AE4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что такое снег и лёд;</w:t>
            </w:r>
          </w:p>
          <w:p w14:paraId="073C97C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почему в морозный день снег под ногами скрипит;</w:t>
            </w:r>
          </w:p>
          <w:p w14:paraId="3A984513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наблюдать за переходом воды из одного состояния в другое;</w:t>
            </w:r>
          </w:p>
          <w:p w14:paraId="7E9ECD2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наблюдать над формой и строением снежинок;</w:t>
            </w:r>
          </w:p>
          <w:p w14:paraId="2D325167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составлять кластер;</w:t>
            </w:r>
          </w:p>
          <w:p w14:paraId="7E69A146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проводить несложные опыты со снегом и льдом и объяснять полученные результаты опытов;</w:t>
            </w:r>
          </w:p>
          <w:p w14:paraId="087DD563" w14:textId="355CF7DC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высказывать предположения и гипотезы о причинах наблюдаемых явлений.</w:t>
            </w:r>
          </w:p>
        </w:tc>
        <w:tc>
          <w:tcPr>
            <w:tcW w:w="1275" w:type="dxa"/>
          </w:tcPr>
          <w:p w14:paraId="7E4EBA6A" w14:textId="4BD30610" w:rsidR="000E0A6C" w:rsidRPr="00F74889" w:rsidRDefault="005E59D3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275" w:type="dxa"/>
          </w:tcPr>
          <w:p w14:paraId="79C89879" w14:textId="0DCCA125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7D0C575A" w14:textId="1F8E5BE3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0892AAEE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5" w:type="dxa"/>
            <w:shd w:val="clear" w:color="auto" w:fill="auto"/>
          </w:tcPr>
          <w:p w14:paraId="7DB4287A" w14:textId="199561DC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Как делили апельсин</w:t>
            </w:r>
          </w:p>
        </w:tc>
        <w:tc>
          <w:tcPr>
            <w:tcW w:w="2200" w:type="dxa"/>
            <w:shd w:val="clear" w:color="auto" w:fill="auto"/>
          </w:tcPr>
          <w:p w14:paraId="0381BD1F" w14:textId="00AD9AB6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Апельсин, плавучесть, эфирные масла из апельсина.</w:t>
            </w:r>
          </w:p>
        </w:tc>
        <w:tc>
          <w:tcPr>
            <w:tcW w:w="2830" w:type="dxa"/>
            <w:shd w:val="clear" w:color="auto" w:fill="auto"/>
          </w:tcPr>
          <w:p w14:paraId="1F14F82F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почему лопается воздушный шарик при воздействии на него сока из цедры апельсина;</w:t>
            </w:r>
          </w:p>
          <w:p w14:paraId="0281E22B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объяснять, почему не тонет кожура апельсина; </w:t>
            </w:r>
          </w:p>
          <w:p w14:paraId="4BCE485A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как узнать количество долек в неочищенном апельсине;</w:t>
            </w:r>
          </w:p>
          <w:p w14:paraId="43BA73C9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определять в каком из апельсинов больше сока;</w:t>
            </w:r>
          </w:p>
          <w:p w14:paraId="62F8B8F7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познакомиться с правилами выращивания цитрусовых из косточек;</w:t>
            </w:r>
          </w:p>
          <w:p w14:paraId="3DBFAAE8" w14:textId="7ADCB87D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проводить несложные опыты и объяснять полученные результаты опытов.</w:t>
            </w:r>
          </w:p>
        </w:tc>
        <w:tc>
          <w:tcPr>
            <w:tcW w:w="1275" w:type="dxa"/>
          </w:tcPr>
          <w:p w14:paraId="503751B9" w14:textId="48967969" w:rsidR="000E0A6C" w:rsidRPr="00F74889" w:rsidRDefault="005E59D3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5" w:type="dxa"/>
          </w:tcPr>
          <w:p w14:paraId="3367C5BE" w14:textId="2D527AA2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A6C" w:rsidRPr="00F74889" w14:paraId="4F443C80" w14:textId="2F19DF4B" w:rsidTr="00F74889">
        <w:trPr>
          <w:jc w:val="center"/>
        </w:trPr>
        <w:tc>
          <w:tcPr>
            <w:tcW w:w="540" w:type="dxa"/>
            <w:shd w:val="clear" w:color="auto" w:fill="auto"/>
          </w:tcPr>
          <w:p w14:paraId="5D80061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655" w:type="dxa"/>
            <w:shd w:val="clear" w:color="auto" w:fill="auto"/>
          </w:tcPr>
          <w:p w14:paraId="1E328C5B" w14:textId="5DD40851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</w:t>
            </w:r>
          </w:p>
        </w:tc>
        <w:tc>
          <w:tcPr>
            <w:tcW w:w="2200" w:type="dxa"/>
            <w:shd w:val="clear" w:color="auto" w:fill="auto"/>
          </w:tcPr>
          <w:p w14:paraId="143F3CBA" w14:textId="57998DA3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Зеркало, отражение, калейдоскоп.</w:t>
            </w:r>
          </w:p>
        </w:tc>
        <w:tc>
          <w:tcPr>
            <w:tcW w:w="2830" w:type="dxa"/>
            <w:shd w:val="clear" w:color="auto" w:fill="auto"/>
          </w:tcPr>
          <w:p w14:paraId="38DB92F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Объяснять, когда можно увидеть своё отражение в воде;</w:t>
            </w:r>
          </w:p>
          <w:p w14:paraId="5AA0CA2B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определять, в каких предметах можно увидеть свое отражение, </w:t>
            </w:r>
          </w:p>
          <w:p w14:paraId="6578AA50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наблюдать над различием отражений в плоских, выпуклых и вогнутых металлических предметах;</w:t>
            </w:r>
          </w:p>
          <w:p w14:paraId="612A9EF8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наблюдать многократность отражений;</w:t>
            </w:r>
          </w:p>
          <w:p w14:paraId="3B217D1D" w14:textId="77777777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проводить несложные опыты и объяснять полученные результаты опытов;</w:t>
            </w:r>
          </w:p>
          <w:p w14:paraId="1D6BE531" w14:textId="0EC9A664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строить речевое высказывание в соответствии с учебной задачей.</w:t>
            </w:r>
          </w:p>
        </w:tc>
        <w:tc>
          <w:tcPr>
            <w:tcW w:w="1275" w:type="dxa"/>
          </w:tcPr>
          <w:p w14:paraId="3F1346F5" w14:textId="4A82762C" w:rsidR="000E0A6C" w:rsidRPr="00F74889" w:rsidRDefault="005E59D3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75" w:type="dxa"/>
          </w:tcPr>
          <w:p w14:paraId="0E980ED9" w14:textId="7546FAE0" w:rsidR="000E0A6C" w:rsidRPr="00F74889" w:rsidRDefault="000E0A6C" w:rsidP="000E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454D3A" w14:textId="74A9689E" w:rsidR="003777C0" w:rsidRPr="00F74889" w:rsidRDefault="003777C0">
      <w:pPr>
        <w:rPr>
          <w:rFonts w:ascii="Times New Roman" w:hAnsi="Times New Roman" w:cs="Times New Roman"/>
          <w:sz w:val="24"/>
          <w:szCs w:val="24"/>
        </w:rPr>
      </w:pPr>
    </w:p>
    <w:p w14:paraId="221F686A" w14:textId="29F57D75" w:rsidR="000E0A6C" w:rsidRPr="00F74889" w:rsidRDefault="000E0A6C">
      <w:pPr>
        <w:rPr>
          <w:rFonts w:ascii="Times New Roman" w:hAnsi="Times New Roman" w:cs="Times New Roman"/>
          <w:sz w:val="24"/>
          <w:szCs w:val="24"/>
        </w:rPr>
      </w:pPr>
    </w:p>
    <w:p w14:paraId="49DAA7E7" w14:textId="64681DCF" w:rsidR="000E0A6C" w:rsidRPr="00F74889" w:rsidRDefault="000E0A6C">
      <w:pPr>
        <w:rPr>
          <w:rFonts w:ascii="Times New Roman" w:hAnsi="Times New Roman" w:cs="Times New Roman"/>
          <w:sz w:val="24"/>
          <w:szCs w:val="24"/>
        </w:rPr>
      </w:pPr>
    </w:p>
    <w:p w14:paraId="094C86B0" w14:textId="57D7C469" w:rsidR="000E0A6C" w:rsidRPr="00F74889" w:rsidRDefault="000E0A6C">
      <w:pPr>
        <w:rPr>
          <w:rFonts w:ascii="Times New Roman" w:hAnsi="Times New Roman" w:cs="Times New Roman"/>
          <w:sz w:val="24"/>
          <w:szCs w:val="24"/>
        </w:rPr>
      </w:pPr>
    </w:p>
    <w:p w14:paraId="0B96CC03" w14:textId="331D36BA" w:rsidR="000E0A6C" w:rsidRPr="00F74889" w:rsidRDefault="000E0A6C">
      <w:pPr>
        <w:rPr>
          <w:rFonts w:ascii="Times New Roman" w:hAnsi="Times New Roman" w:cs="Times New Roman"/>
          <w:sz w:val="24"/>
          <w:szCs w:val="24"/>
        </w:rPr>
      </w:pPr>
    </w:p>
    <w:p w14:paraId="76A5C475" w14:textId="77777777" w:rsidR="00F74889" w:rsidRPr="00F74889" w:rsidRDefault="00F74889">
      <w:pPr>
        <w:rPr>
          <w:rFonts w:ascii="Times New Roman" w:hAnsi="Times New Roman" w:cs="Times New Roman"/>
          <w:sz w:val="24"/>
          <w:szCs w:val="24"/>
        </w:rPr>
      </w:pPr>
    </w:p>
    <w:p w14:paraId="506EB882" w14:textId="77777777" w:rsidR="00F74889" w:rsidRPr="00F74889" w:rsidRDefault="00F74889">
      <w:pPr>
        <w:rPr>
          <w:rFonts w:ascii="Times New Roman" w:hAnsi="Times New Roman" w:cs="Times New Roman"/>
          <w:sz w:val="24"/>
          <w:szCs w:val="24"/>
        </w:rPr>
      </w:pPr>
    </w:p>
    <w:p w14:paraId="42A944BE" w14:textId="77777777" w:rsidR="00F74889" w:rsidRDefault="00F74889">
      <w:pPr>
        <w:rPr>
          <w:rFonts w:ascii="Times New Roman" w:hAnsi="Times New Roman" w:cs="Times New Roman"/>
          <w:sz w:val="24"/>
          <w:szCs w:val="24"/>
        </w:rPr>
      </w:pPr>
    </w:p>
    <w:p w14:paraId="3C1201D7" w14:textId="77777777" w:rsidR="003A1377" w:rsidRDefault="003A1377">
      <w:pPr>
        <w:rPr>
          <w:rFonts w:ascii="Times New Roman" w:hAnsi="Times New Roman" w:cs="Times New Roman"/>
          <w:sz w:val="24"/>
          <w:szCs w:val="24"/>
        </w:rPr>
      </w:pPr>
    </w:p>
    <w:p w14:paraId="19DD76AA" w14:textId="77777777" w:rsidR="003A1377" w:rsidRDefault="003A1377">
      <w:pPr>
        <w:rPr>
          <w:rFonts w:ascii="Times New Roman" w:hAnsi="Times New Roman" w:cs="Times New Roman"/>
          <w:sz w:val="24"/>
          <w:szCs w:val="24"/>
        </w:rPr>
      </w:pPr>
    </w:p>
    <w:p w14:paraId="601E1E44" w14:textId="77777777" w:rsidR="003A1377" w:rsidRDefault="003A1377">
      <w:pPr>
        <w:rPr>
          <w:rFonts w:ascii="Times New Roman" w:hAnsi="Times New Roman" w:cs="Times New Roman"/>
          <w:sz w:val="24"/>
          <w:szCs w:val="24"/>
        </w:rPr>
      </w:pPr>
    </w:p>
    <w:p w14:paraId="7E7BED9E" w14:textId="77777777" w:rsidR="003A1377" w:rsidRDefault="003A1377">
      <w:pPr>
        <w:rPr>
          <w:rFonts w:ascii="Times New Roman" w:hAnsi="Times New Roman" w:cs="Times New Roman"/>
          <w:sz w:val="24"/>
          <w:szCs w:val="24"/>
        </w:rPr>
      </w:pPr>
    </w:p>
    <w:p w14:paraId="7357BB35" w14:textId="77777777" w:rsidR="003A1377" w:rsidRPr="00F74889" w:rsidRDefault="003A1377">
      <w:pPr>
        <w:rPr>
          <w:rFonts w:ascii="Times New Roman" w:hAnsi="Times New Roman" w:cs="Times New Roman"/>
          <w:sz w:val="24"/>
          <w:szCs w:val="24"/>
        </w:rPr>
      </w:pPr>
    </w:p>
    <w:p w14:paraId="02C95AC9" w14:textId="77777777" w:rsidR="000E0A6C" w:rsidRDefault="000E0A6C">
      <w:pPr>
        <w:rPr>
          <w:rFonts w:ascii="Times New Roman" w:hAnsi="Times New Roman" w:cs="Times New Roman"/>
          <w:sz w:val="24"/>
          <w:szCs w:val="24"/>
        </w:rPr>
      </w:pPr>
    </w:p>
    <w:p w14:paraId="3A3990DF" w14:textId="77777777" w:rsidR="003A1377" w:rsidRDefault="003A1377" w:rsidP="003A1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2C8044" w14:textId="4D778561" w:rsidR="003A1377" w:rsidRPr="004C07D8" w:rsidRDefault="003A1377" w:rsidP="003A1377">
      <w:pPr>
        <w:spacing w:line="240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07D8">
        <w:rPr>
          <w:rFonts w:ascii="Times New Roman" w:hAnsi="Times New Roman" w:cs="Times New Roman"/>
          <w:b/>
          <w:bCs/>
          <w:sz w:val="28"/>
          <w:szCs w:val="28"/>
        </w:rPr>
        <w:t>         </w:t>
      </w:r>
      <w:r w:rsidRPr="004C07D8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курса</w:t>
      </w:r>
    </w:p>
    <w:p w14:paraId="46416DFF" w14:textId="77777777" w:rsidR="003A1377" w:rsidRPr="003A1377" w:rsidRDefault="003A1377" w:rsidP="003A1377">
      <w:pPr>
        <w:spacing w:line="240" w:lineRule="auto"/>
        <w:jc w:val="center"/>
        <w:rPr>
          <w:rFonts w:ascii="Times New Roman" w:hAnsi="Times New Roman" w:cs="Times New Roman"/>
        </w:rPr>
      </w:pPr>
      <w:r w:rsidRPr="003A1377">
        <w:rPr>
          <w:rFonts w:ascii="Times New Roman" w:hAnsi="Times New Roman" w:cs="Times New Roman"/>
          <w:b/>
          <w:bCs/>
        </w:rPr>
        <w:t>  «Основы функциональной грамотности»</w:t>
      </w:r>
    </w:p>
    <w:p w14:paraId="57259971" w14:textId="1DAED780" w:rsidR="003A1377" w:rsidRPr="003A1377" w:rsidRDefault="003A1377" w:rsidP="003A1377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 </w:t>
      </w:r>
      <w:r w:rsidRPr="003A1377">
        <w:rPr>
          <w:rFonts w:ascii="Times New Roman" w:hAnsi="Times New Roman" w:cs="Times New Roman"/>
          <w:b/>
          <w:bCs/>
        </w:rPr>
        <w:t>класс</w:t>
      </w:r>
    </w:p>
    <w:p w14:paraId="587C690E" w14:textId="77777777" w:rsidR="003A1377" w:rsidRPr="003A1377" w:rsidRDefault="003A1377" w:rsidP="003A1377">
      <w:pPr>
        <w:spacing w:line="240" w:lineRule="auto"/>
        <w:jc w:val="center"/>
        <w:rPr>
          <w:rFonts w:ascii="Times New Roman" w:hAnsi="Times New Roman" w:cs="Times New Roman"/>
        </w:rPr>
      </w:pPr>
      <w:r w:rsidRPr="003A1377">
        <w:rPr>
          <w:rFonts w:ascii="Times New Roman" w:hAnsi="Times New Roman" w:cs="Times New Roman"/>
          <w:b/>
          <w:bCs/>
        </w:rPr>
        <w:t>на 2022-2023 учебный год</w:t>
      </w:r>
    </w:p>
    <w:p w14:paraId="37D7123B" w14:textId="015BCFA5" w:rsidR="003A1377" w:rsidRPr="003A1377" w:rsidRDefault="003A1377" w:rsidP="003A1377">
      <w:pPr>
        <w:spacing w:line="240" w:lineRule="auto"/>
        <w:jc w:val="center"/>
        <w:rPr>
          <w:rFonts w:ascii="Times New Roman" w:hAnsi="Times New Roman" w:cs="Times New Roman"/>
        </w:rPr>
      </w:pPr>
      <w:r w:rsidRPr="003A1377">
        <w:rPr>
          <w:rFonts w:ascii="Times New Roman" w:hAnsi="Times New Roman" w:cs="Times New Roman"/>
          <w:b/>
          <w:bCs/>
        </w:rPr>
        <w:t xml:space="preserve">                                                                                </w:t>
      </w:r>
      <w:r>
        <w:rPr>
          <w:rFonts w:ascii="Times New Roman" w:hAnsi="Times New Roman" w:cs="Times New Roman"/>
          <w:b/>
          <w:bCs/>
        </w:rPr>
        <w:t xml:space="preserve">  </w:t>
      </w:r>
    </w:p>
    <w:tbl>
      <w:tblPr>
        <w:tblW w:w="10148" w:type="dxa"/>
        <w:tblInd w:w="-1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5101"/>
        <w:gridCol w:w="759"/>
        <w:gridCol w:w="1086"/>
        <w:gridCol w:w="851"/>
        <w:gridCol w:w="1574"/>
      </w:tblGrid>
      <w:tr w:rsidR="003A1377" w:rsidRPr="003A1377" w14:paraId="76C94A86" w14:textId="5C0DD991" w:rsidTr="00C723C4">
        <w:tc>
          <w:tcPr>
            <w:tcW w:w="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3A99" w14:textId="77777777" w:rsidR="003A1377" w:rsidRPr="003A1377" w:rsidRDefault="003A1377" w:rsidP="00C11CB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BDF44" w14:textId="77777777" w:rsidR="003A1377" w:rsidRPr="003A1377" w:rsidRDefault="003A1377" w:rsidP="00C11CB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10BD1" w14:textId="77777777" w:rsidR="003A1377" w:rsidRPr="003A1377" w:rsidRDefault="003A1377" w:rsidP="00C11CB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35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F4224" w14:textId="77777777" w:rsidR="003A1377" w:rsidRPr="003A1377" w:rsidRDefault="003A1377" w:rsidP="00C11CB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3A1377" w:rsidRPr="003A1377" w14:paraId="09D61C76" w14:textId="3E60DC72" w:rsidTr="00C723C4">
        <w:tc>
          <w:tcPr>
            <w:tcW w:w="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3CE2CE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5B081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1437E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711B7" w14:textId="77777777" w:rsidR="003A1377" w:rsidRPr="003A1377" w:rsidRDefault="003A1377" w:rsidP="00C11CB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F6441" w14:textId="0A58C9D7" w:rsidR="003A1377" w:rsidRPr="003A1377" w:rsidRDefault="003A1377" w:rsidP="00C11CB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4F5D7CF" w14:textId="403BE9B3" w:rsidR="003A1377" w:rsidRPr="003A1377" w:rsidRDefault="003A1377" w:rsidP="003A137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A1377" w:rsidRPr="003A1377" w14:paraId="6BB2857F" w14:textId="26C9A67C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E7E4E" w14:textId="77777777" w:rsidR="003A1377" w:rsidRPr="003A1377" w:rsidRDefault="003A1377" w:rsidP="003A13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7351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В. Бианки. Лис и мышонок.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4C35F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7B7EE" w14:textId="48810885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1377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7E395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104BA7E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4A5D1254" w14:textId="61F72A26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4615" w14:textId="77777777" w:rsidR="003A1377" w:rsidRPr="003A1377" w:rsidRDefault="003A1377" w:rsidP="003A13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571AA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Русская народная сказка. Мороз и заяц.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65F06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841F8" w14:textId="084EFD70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A1377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7AA4D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218E59E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04EDE19B" w14:textId="7E978EB5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0FDB" w14:textId="77777777" w:rsidR="003A1377" w:rsidRPr="003A1377" w:rsidRDefault="003A1377" w:rsidP="003A137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419D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3A1377">
              <w:rPr>
                <w:rFonts w:ascii="Times New Roman" w:hAnsi="Times New Roman" w:cs="Times New Roman"/>
              </w:rPr>
              <w:t>Сутеев</w:t>
            </w:r>
            <w:proofErr w:type="spellEnd"/>
            <w:r w:rsidRPr="003A1377">
              <w:rPr>
                <w:rFonts w:ascii="Times New Roman" w:hAnsi="Times New Roman" w:cs="Times New Roman"/>
              </w:rPr>
              <w:t>. Живые грибы.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80405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F0171" w14:textId="3B92636E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3A1377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72CC9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74AAF11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7479CA08" w14:textId="2E8D20CD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4AED5" w14:textId="77777777" w:rsidR="003A1377" w:rsidRPr="003A1377" w:rsidRDefault="003A1377" w:rsidP="003A137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3EBB6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Г. Цыферов. Петушок и солнышко.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5FCA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58479" w14:textId="0CA43FAE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A1377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809B9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73011DD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7B43AC2D" w14:textId="2AA26EDC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88E36" w14:textId="77777777" w:rsidR="003A1377" w:rsidRPr="003A1377" w:rsidRDefault="003A1377" w:rsidP="003A137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B0D2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3A1377">
              <w:rPr>
                <w:rFonts w:ascii="Times New Roman" w:hAnsi="Times New Roman" w:cs="Times New Roman"/>
              </w:rPr>
              <w:t>Пляцковский</w:t>
            </w:r>
            <w:proofErr w:type="spellEnd"/>
            <w:r w:rsidRPr="003A1377">
              <w:rPr>
                <w:rFonts w:ascii="Times New Roman" w:hAnsi="Times New Roman" w:cs="Times New Roman"/>
              </w:rPr>
              <w:t>. Урок дружбы.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01DDE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67C40" w14:textId="361CCFEC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</w:t>
            </w:r>
            <w:r w:rsidRPr="003A13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9A2B5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483A67E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6C48FAE2" w14:textId="7A3D0E12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143EA" w14:textId="77777777" w:rsidR="003A1377" w:rsidRPr="003A1377" w:rsidRDefault="003A1377" w:rsidP="003A137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54BA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Грузинская сказка. Лев и заяц.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52FC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E91A5" w14:textId="309E5693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3A1377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49C5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351B5B6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4C20B37A" w14:textId="2FCFA9E8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D94A8" w14:textId="77777777" w:rsidR="003A1377" w:rsidRPr="003A1377" w:rsidRDefault="003A1377" w:rsidP="003A137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CC1E1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Русская народная сказка. Как лиса училась летать.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6AE33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5D615" w14:textId="4D6AC075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3A1377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D1A0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CB6085D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418A7491" w14:textId="44765232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22CAF" w14:textId="77777777" w:rsidR="003A1377" w:rsidRPr="003A1377" w:rsidRDefault="003A1377" w:rsidP="003A137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8F57E" w14:textId="77777777" w:rsidR="003A1377" w:rsidRPr="003A1377" w:rsidRDefault="003A1377" w:rsidP="00C11CB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Е. Пермяк. Четыре брата.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E93ED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CAEF" w14:textId="34E3AB9C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8.11</w:t>
            </w:r>
            <w:r w:rsidRPr="003A13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EF283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A3C2108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00923F65" w14:textId="307CC64C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6A482" w14:textId="77777777" w:rsidR="003A1377" w:rsidRPr="003A1377" w:rsidRDefault="003A1377" w:rsidP="003A137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1F428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 xml:space="preserve">Про курочку </w:t>
            </w:r>
            <w:proofErr w:type="spellStart"/>
            <w:r w:rsidRPr="003A1377">
              <w:rPr>
                <w:rFonts w:ascii="Times New Roman" w:hAnsi="Times New Roman" w:cs="Times New Roman"/>
              </w:rPr>
              <w:t>рябу</w:t>
            </w:r>
            <w:proofErr w:type="spellEnd"/>
            <w:r w:rsidRPr="003A1377">
              <w:rPr>
                <w:rFonts w:ascii="Times New Roman" w:hAnsi="Times New Roman" w:cs="Times New Roman"/>
              </w:rPr>
              <w:t>, золотые и простые яйца.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06FC9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D2FE9" w14:textId="7CF59320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  <w:r w:rsidRPr="003A13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D8D6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DD02814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40C987A5" w14:textId="782CDFAD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6BB45" w14:textId="77777777" w:rsidR="003A1377" w:rsidRPr="003A1377" w:rsidRDefault="003A1377" w:rsidP="003A137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AF4AD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Про козу, козлят и капусту.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94F13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4547" w14:textId="6FCDA51F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3A137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D84B8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C8DEF86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4F1CF9A7" w14:textId="176338E6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5A800" w14:textId="77777777" w:rsidR="003A1377" w:rsidRPr="003A1377" w:rsidRDefault="003A1377" w:rsidP="003A137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AC06B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 xml:space="preserve">Про петушка и </w:t>
            </w:r>
            <w:proofErr w:type="spellStart"/>
            <w:r w:rsidRPr="003A1377">
              <w:rPr>
                <w:rFonts w:ascii="Times New Roman" w:hAnsi="Times New Roman" w:cs="Times New Roman"/>
              </w:rPr>
              <w:t>жерновцы</w:t>
            </w:r>
            <w:proofErr w:type="spellEnd"/>
            <w:r w:rsidRPr="003A13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4C076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81E72" w14:textId="5E049922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3A137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4E25D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48A9FCD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42F23330" w14:textId="0AA57F7D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25CDA" w14:textId="77777777" w:rsidR="003A1377" w:rsidRPr="003A1377" w:rsidRDefault="003A1377" w:rsidP="003A137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0E139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Как петушок и курочки делили бобовые зернышки.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333B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2B03" w14:textId="61937410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</w:t>
            </w:r>
            <w:r w:rsidRPr="003A13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DDFE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A188F7E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2427564F" w14:textId="6E05C50A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29113" w14:textId="77777777" w:rsidR="003A1377" w:rsidRPr="003A1377" w:rsidRDefault="003A1377" w:rsidP="003A137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48188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Про наливные яблочки.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A335E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18BBE" w14:textId="3D5ED6B2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3A137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D5C3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E6502AC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0B4A77D8" w14:textId="2DD20C7D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6DE95" w14:textId="77777777" w:rsidR="003A1377" w:rsidRPr="003A1377" w:rsidRDefault="003A1377" w:rsidP="003A137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B15A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Про Машу и трех медведей.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19E83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AF91A" w14:textId="405D135F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3A137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361C4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E35E0EA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67AA8306" w14:textId="14E253A7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45290" w14:textId="77777777" w:rsidR="003A1377" w:rsidRPr="003A1377" w:rsidRDefault="003A1377" w:rsidP="003A137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047E3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Про старика, старуху, волка и лисичку.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A6AE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14B89" w14:textId="623B8342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A137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96F1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9AFF5D3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7C00D36A" w14:textId="27331C54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17777" w14:textId="77777777" w:rsidR="003A1377" w:rsidRPr="003A1377" w:rsidRDefault="003A1377" w:rsidP="003A137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D47F" w14:textId="77777777" w:rsidR="003A1377" w:rsidRPr="003A1377" w:rsidRDefault="003A1377" w:rsidP="00C11CB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 xml:space="preserve">Про медведя, лису и </w:t>
            </w:r>
            <w:proofErr w:type="spellStart"/>
            <w:r w:rsidRPr="003A1377">
              <w:rPr>
                <w:rFonts w:ascii="Times New Roman" w:hAnsi="Times New Roman" w:cs="Times New Roman"/>
              </w:rPr>
              <w:t>мишкин</w:t>
            </w:r>
            <w:proofErr w:type="spellEnd"/>
            <w:r w:rsidRPr="003A1377">
              <w:rPr>
                <w:rFonts w:ascii="Times New Roman" w:hAnsi="Times New Roman" w:cs="Times New Roman"/>
              </w:rPr>
              <w:t xml:space="preserve"> мед.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AB75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27E7F" w14:textId="4594F55F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  <w:r w:rsidRPr="003A13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BBA8F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ED28FB0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3F8B775D" w14:textId="39CDAE44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B970C" w14:textId="77777777" w:rsidR="003A1377" w:rsidRPr="003A1377" w:rsidRDefault="003A1377" w:rsidP="003A137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85D9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За покупками.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18B2E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54A22" w14:textId="5D3BDE30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3A1377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062C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2A34809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5F2AC071" w14:textId="319761BA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EF929" w14:textId="77777777" w:rsidR="003A1377" w:rsidRPr="003A1377" w:rsidRDefault="003A1377" w:rsidP="003A137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7396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Находчивый колобок.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4053A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963B3" w14:textId="7B9DE7AA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3A1377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2BDDE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78CE19F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23F558DE" w14:textId="5957199C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5A43E" w14:textId="77777777" w:rsidR="003A1377" w:rsidRPr="003A1377" w:rsidRDefault="003A1377" w:rsidP="003A137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A954B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День рождения мухи-цокотухи.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E55FC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56236" w14:textId="38BF32F6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  <w:r w:rsidRPr="003A13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9E44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D7E5294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68D8A4F4" w14:textId="25AD368B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FF0A" w14:textId="77777777" w:rsidR="003A1377" w:rsidRPr="003A1377" w:rsidRDefault="003A1377" w:rsidP="003A137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AD38F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Буратино и карманные деньги.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3063D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34493" w14:textId="4EF6EB5B" w:rsidR="003A1377" w:rsidRPr="003A1377" w:rsidRDefault="003A1377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2</w:t>
            </w:r>
            <w:r w:rsidR="00C723C4">
              <w:rPr>
                <w:rFonts w:ascii="Times New Roman" w:hAnsi="Times New Roman" w:cs="Times New Roman"/>
              </w:rPr>
              <w:t>1</w:t>
            </w:r>
            <w:r w:rsidRPr="003A1377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AA354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11229F2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04A72B10" w14:textId="53AE50C8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23DE" w14:textId="77777777" w:rsidR="003A1377" w:rsidRPr="003A1377" w:rsidRDefault="003A1377" w:rsidP="003A137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E5D2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Кот Василий продает молоко.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E91E3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FA12F" w14:textId="4643F41B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A1377" w:rsidRPr="003A1377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75B52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15DECE9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03BEFA5F" w14:textId="74771C72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BC939" w14:textId="77777777" w:rsidR="003A1377" w:rsidRPr="003A1377" w:rsidRDefault="003A1377" w:rsidP="003A137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6353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Лесной банк.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5C45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72DF" w14:textId="559B1DDF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3A1377" w:rsidRPr="003A1377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AA82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88B2D17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30039DC0" w14:textId="1B0BD73B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7CA61" w14:textId="77777777" w:rsidR="003A1377" w:rsidRPr="003A1377" w:rsidRDefault="003A1377" w:rsidP="003A137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BCA18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Как мужик и медведь прибыль делили.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4F947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C441" w14:textId="4B40F62F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A1377" w:rsidRPr="003A1377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4B293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04CB319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3D896787" w14:textId="11D4A940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9B41" w14:textId="77777777" w:rsidR="003A1377" w:rsidRPr="003A1377" w:rsidRDefault="003A1377" w:rsidP="003A137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BD18D" w14:textId="77777777" w:rsidR="003A1377" w:rsidRPr="003A1377" w:rsidRDefault="003A1377" w:rsidP="00C11CB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Как мужик золото менял.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2C5E4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BA74" w14:textId="5A8BF992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A1377" w:rsidRPr="003A1377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F34C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66DA756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24E07FA4" w14:textId="7BA2F6AD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735E" w14:textId="77777777" w:rsidR="003A1377" w:rsidRPr="003A1377" w:rsidRDefault="003A1377" w:rsidP="003A137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7C85E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Как Иванушка хотел попить водицы.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EBB95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EF94D" w14:textId="754A023A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</w:t>
            </w:r>
            <w:r w:rsidR="003A1377" w:rsidRPr="003A13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E553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5DE4043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2336DF6A" w14:textId="183910C1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D6BED" w14:textId="77777777" w:rsidR="003A1377" w:rsidRPr="003A1377" w:rsidRDefault="003A1377" w:rsidP="003A137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24986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Пятачок, Винни-пух и воздушный шарик.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B7F23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91317" w14:textId="08844071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A1377" w:rsidRPr="003A1377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E4E18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0448312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6924BD51" w14:textId="76281B78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A02E" w14:textId="77777777" w:rsidR="003A1377" w:rsidRPr="003A1377" w:rsidRDefault="003A1377" w:rsidP="003A137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C0CE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Про репку и другие корнеплоды.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6C3D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02BFE" w14:textId="5E468263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A1377" w:rsidRPr="003A1377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5BDC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BB2C626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2703709E" w14:textId="52A0773C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FC7AF" w14:textId="77777777" w:rsidR="003A1377" w:rsidRPr="003A1377" w:rsidRDefault="003A1377" w:rsidP="003A137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C56B2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Плывет, плывет кораблик.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C781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0555D" w14:textId="115114F2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3A1377" w:rsidRPr="003A1377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79EC9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10B26DD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42BBF056" w14:textId="0FF07AA6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430F1" w14:textId="77777777" w:rsidR="003A1377" w:rsidRPr="003A1377" w:rsidRDefault="003A1377" w:rsidP="003A137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67BB3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Про Снегурочку и превращения воды.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35F4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6A6C2" w14:textId="4D4FDBF9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3A1377" w:rsidRPr="003A13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84781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79DF3DF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6AB9418E" w14:textId="5051B192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F03B" w14:textId="77777777" w:rsidR="003A1377" w:rsidRPr="003A1377" w:rsidRDefault="003A1377" w:rsidP="003A1377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CADE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Как делили апельсин.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692C6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96D99" w14:textId="5F9D5DD8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A1377" w:rsidRPr="003A1377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E8536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91615D0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1BB993F8" w14:textId="6AC52467" w:rsidTr="00C723C4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4D5BA" w14:textId="77777777" w:rsidR="003A1377" w:rsidRPr="003A1377" w:rsidRDefault="003A1377" w:rsidP="003A1377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250D" w14:textId="77777777" w:rsidR="003A1377" w:rsidRPr="003A1377" w:rsidRDefault="003A1377" w:rsidP="00C11CBF">
            <w:pPr>
              <w:spacing w:line="0" w:lineRule="atLeast"/>
              <w:ind w:right="22"/>
              <w:jc w:val="both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Крошка енот и Тот, кто сидит в пруду.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22D74" w14:textId="77777777" w:rsidR="003A1377" w:rsidRPr="003A1377" w:rsidRDefault="003A1377" w:rsidP="00C11CB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8AC9" w14:textId="29CFDEAE" w:rsidR="003A1377" w:rsidRPr="003A1377" w:rsidRDefault="00C723C4" w:rsidP="003A137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A1377" w:rsidRPr="003A1377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74472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8127619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377" w:rsidRPr="003A1377" w14:paraId="5432CDE7" w14:textId="2522932F" w:rsidTr="00C723C4">
        <w:trPr>
          <w:trHeight w:val="5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540A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2F9F3" w14:textId="77777777" w:rsidR="003A1377" w:rsidRPr="003A1377" w:rsidRDefault="003A1377" w:rsidP="00C11CBF">
            <w:pPr>
              <w:spacing w:line="0" w:lineRule="atLeast"/>
              <w:ind w:right="22"/>
              <w:jc w:val="right"/>
              <w:rPr>
                <w:rFonts w:ascii="Times New Roman" w:hAnsi="Times New Roman" w:cs="Times New Roman"/>
              </w:rPr>
            </w:pPr>
            <w:r w:rsidRPr="003A1377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B8B90" w14:textId="2F0A0D2B" w:rsidR="003A1377" w:rsidRPr="003A1377" w:rsidRDefault="00C723C4" w:rsidP="00C11CB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5D434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8DE7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A754745" w14:textId="77777777" w:rsidR="003A1377" w:rsidRPr="003A1377" w:rsidRDefault="003A1377" w:rsidP="00C11C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6599A54" w14:textId="77777777" w:rsidR="005E59D3" w:rsidRDefault="005E59D3">
      <w:pPr>
        <w:rPr>
          <w:rFonts w:ascii="Times New Roman" w:hAnsi="Times New Roman" w:cs="Times New Roman"/>
          <w:sz w:val="24"/>
          <w:szCs w:val="24"/>
        </w:rPr>
      </w:pPr>
    </w:p>
    <w:p w14:paraId="36824F63" w14:textId="77777777" w:rsidR="005E59D3" w:rsidRDefault="005E59D3">
      <w:pPr>
        <w:rPr>
          <w:rFonts w:ascii="Times New Roman" w:hAnsi="Times New Roman" w:cs="Times New Roman"/>
          <w:sz w:val="24"/>
          <w:szCs w:val="24"/>
        </w:rPr>
      </w:pPr>
    </w:p>
    <w:p w14:paraId="402C50F9" w14:textId="77777777" w:rsidR="005E59D3" w:rsidRDefault="005E59D3">
      <w:pPr>
        <w:rPr>
          <w:rFonts w:ascii="Times New Roman" w:hAnsi="Times New Roman" w:cs="Times New Roman"/>
          <w:sz w:val="24"/>
          <w:szCs w:val="24"/>
        </w:rPr>
      </w:pPr>
    </w:p>
    <w:p w14:paraId="7F2B2949" w14:textId="77777777" w:rsidR="005E59D3" w:rsidRDefault="005E59D3">
      <w:pPr>
        <w:rPr>
          <w:rFonts w:ascii="Times New Roman" w:hAnsi="Times New Roman" w:cs="Times New Roman"/>
          <w:sz w:val="24"/>
          <w:szCs w:val="24"/>
        </w:rPr>
      </w:pPr>
    </w:p>
    <w:p w14:paraId="2FA7F9E6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5A2AA6C6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314CD8F1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6C2B5550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5574CE01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7D0FE496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65C141BB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42038ADC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1CF2F14A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2F1F75C8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64F64196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563EFFB7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49E502B8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71A6349E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103D8132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22920EF1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5853FABB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28C6C734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6CD4E59D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3E799C11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5A64FE88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6F8596BF" w14:textId="77777777" w:rsidR="00C723C4" w:rsidRDefault="00C723C4">
      <w:pPr>
        <w:rPr>
          <w:rFonts w:ascii="Times New Roman" w:hAnsi="Times New Roman" w:cs="Times New Roman"/>
          <w:sz w:val="24"/>
          <w:szCs w:val="24"/>
        </w:rPr>
      </w:pPr>
    </w:p>
    <w:p w14:paraId="35DBC4A4" w14:textId="77777777" w:rsidR="005E59D3" w:rsidRPr="00F74889" w:rsidRDefault="005E59D3">
      <w:pPr>
        <w:rPr>
          <w:rFonts w:ascii="Times New Roman" w:hAnsi="Times New Roman" w:cs="Times New Roman"/>
          <w:sz w:val="24"/>
          <w:szCs w:val="24"/>
        </w:rPr>
      </w:pPr>
    </w:p>
    <w:p w14:paraId="79D05EE2" w14:textId="77777777" w:rsidR="005906FE" w:rsidRPr="00F74889" w:rsidRDefault="005906FE" w:rsidP="005906FE">
      <w:pPr>
        <w:spacing w:after="20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F74889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УЧЕБНО-МЕТОДИЧЕСКОЕ ОБЕСПЕЧЕНИЕ ОБРАЗОВАТЕЛЬНОГО ПРОЦЕССА </w:t>
      </w:r>
    </w:p>
    <w:p w14:paraId="49D4EC7A" w14:textId="77777777" w:rsidR="005906FE" w:rsidRPr="00F74889" w:rsidRDefault="005906FE" w:rsidP="005906FE">
      <w:pPr>
        <w:spacing w:after="200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F74889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МЕТОДИЧЕСКИЕ МАТЕРИАЛЫ ДЛЯ УЧИТЕЛЯ</w:t>
      </w:r>
    </w:p>
    <w:p w14:paraId="227C8F3C" w14:textId="522A5066" w:rsidR="005906FE" w:rsidRPr="00F74889" w:rsidRDefault="005906FE" w:rsidP="005906FE">
      <w:pPr>
        <w:spacing w:line="240" w:lineRule="auto"/>
        <w:ind w:left="550" w:hanging="55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4889">
        <w:rPr>
          <w:rFonts w:ascii="Times New Roman" w:hAnsi="Times New Roman" w:cs="Times New Roman"/>
          <w:b/>
          <w:bCs/>
          <w:sz w:val="24"/>
          <w:szCs w:val="24"/>
        </w:rPr>
        <w:t>Функциональная грамотность</w:t>
      </w:r>
      <w:r w:rsidRPr="00F7488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. </w:t>
      </w:r>
      <w:r w:rsidR="000E0A6C" w:rsidRPr="00F74889">
        <w:rPr>
          <w:rFonts w:ascii="Times New Roman" w:hAnsi="Times New Roman" w:cs="Times New Roman"/>
          <w:b/>
          <w:bCs/>
          <w:spacing w:val="-4"/>
          <w:sz w:val="24"/>
          <w:szCs w:val="24"/>
        </w:rPr>
        <w:t>1</w:t>
      </w:r>
      <w:r w:rsidRPr="00F7488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класс.</w:t>
      </w:r>
      <w:r w:rsidRPr="00F74889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Программа внеурочной деятельности</w:t>
      </w:r>
      <w:r w:rsidRPr="00F7488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/ М.В. Буряк, С.А. Шейкина. </w:t>
      </w:r>
      <w:r w:rsidRPr="00F74889">
        <w:rPr>
          <w:rFonts w:ascii="Times New Roman" w:hAnsi="Times New Roman" w:cs="Times New Roman"/>
          <w:bCs/>
          <w:spacing w:val="-8"/>
          <w:sz w:val="24"/>
          <w:szCs w:val="24"/>
        </w:rPr>
        <w:t>– М.: Планета, 2022. – 96 с. – (</w:t>
      </w:r>
      <w:r w:rsidRPr="00F74889">
        <w:rPr>
          <w:rFonts w:ascii="Times New Roman" w:hAnsi="Times New Roman" w:cs="Times New Roman"/>
          <w:bCs/>
          <w:sz w:val="24"/>
          <w:szCs w:val="24"/>
        </w:rPr>
        <w:t>Учение с увлечением).</w:t>
      </w:r>
    </w:p>
    <w:p w14:paraId="0BB70902" w14:textId="7BA9ECED" w:rsidR="005906FE" w:rsidRPr="00F74889" w:rsidRDefault="005906FE">
      <w:pPr>
        <w:rPr>
          <w:rFonts w:ascii="Times New Roman" w:hAnsi="Times New Roman" w:cs="Times New Roman"/>
          <w:sz w:val="24"/>
          <w:szCs w:val="24"/>
        </w:rPr>
      </w:pPr>
    </w:p>
    <w:p w14:paraId="4F0ABAE3" w14:textId="77777777" w:rsidR="00D23B05" w:rsidRPr="00F74889" w:rsidRDefault="00D23B05" w:rsidP="00D23B05">
      <w:pPr>
        <w:spacing w:after="200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F74889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МАТЕРИАЛЬНО-ТЕХНИЧЕСКОЕ ОБЕСПЕЧЕНИЕ ОБРАЗОВАТЕЛЬНОГО ПРОЦЕССА</w:t>
      </w:r>
    </w:p>
    <w:p w14:paraId="69B0874E" w14:textId="77777777" w:rsidR="00D23B05" w:rsidRPr="00F74889" w:rsidRDefault="00D23B05" w:rsidP="00D23B05">
      <w:pPr>
        <w:spacing w:after="200"/>
        <w:rPr>
          <w:rFonts w:ascii="Times New Roman" w:eastAsia="MS Mincho" w:hAnsi="Times New Roman" w:cs="Times New Roman"/>
          <w:color w:val="auto"/>
          <w:sz w:val="24"/>
          <w:szCs w:val="24"/>
          <w:lang w:eastAsia="en-US"/>
        </w:rPr>
      </w:pPr>
      <w:r w:rsidRPr="00F74889">
        <w:rPr>
          <w:rFonts w:ascii="Times New Roman" w:eastAsia="MS Mincho" w:hAnsi="Times New Roman" w:cs="Times New Roman"/>
          <w:color w:val="auto"/>
          <w:sz w:val="24"/>
          <w:szCs w:val="24"/>
          <w:lang w:eastAsia="en-US"/>
        </w:rPr>
        <w:t>мультимедийный проектор</w:t>
      </w:r>
    </w:p>
    <w:p w14:paraId="3443AA4E" w14:textId="77777777" w:rsidR="00D23B05" w:rsidRPr="00F74889" w:rsidRDefault="00D23B05" w:rsidP="00D23B05">
      <w:pPr>
        <w:spacing w:after="200"/>
        <w:rPr>
          <w:rFonts w:ascii="Times New Roman" w:eastAsia="MS Mincho" w:hAnsi="Times New Roman" w:cs="Times New Roman"/>
          <w:color w:val="auto"/>
          <w:sz w:val="24"/>
          <w:szCs w:val="24"/>
          <w:lang w:eastAsia="en-US"/>
        </w:rPr>
      </w:pPr>
      <w:r w:rsidRPr="00F74889">
        <w:rPr>
          <w:rFonts w:ascii="Times New Roman" w:eastAsia="MS Mincho" w:hAnsi="Times New Roman" w:cs="Times New Roman"/>
          <w:color w:val="auto"/>
          <w:sz w:val="24"/>
          <w:szCs w:val="24"/>
          <w:lang w:eastAsia="en-US"/>
        </w:rPr>
        <w:t>персональный компьютер</w:t>
      </w:r>
    </w:p>
    <w:p w14:paraId="22E94C8D" w14:textId="77777777" w:rsidR="00D23B05" w:rsidRPr="00F74889" w:rsidRDefault="00D23B05" w:rsidP="00D23B05">
      <w:pPr>
        <w:spacing w:after="200"/>
        <w:rPr>
          <w:rFonts w:ascii="Times New Roman" w:eastAsia="MS Mincho" w:hAnsi="Times New Roman" w:cs="Times New Roman"/>
          <w:color w:val="auto"/>
          <w:sz w:val="24"/>
          <w:szCs w:val="24"/>
          <w:lang w:eastAsia="en-US"/>
        </w:rPr>
      </w:pPr>
      <w:r w:rsidRPr="00F74889">
        <w:rPr>
          <w:rFonts w:ascii="Times New Roman" w:eastAsia="MS Mincho" w:hAnsi="Times New Roman" w:cs="Times New Roman"/>
          <w:color w:val="auto"/>
          <w:sz w:val="24"/>
          <w:szCs w:val="24"/>
          <w:lang w:eastAsia="en-US"/>
        </w:rPr>
        <w:t>принтер</w:t>
      </w:r>
    </w:p>
    <w:p w14:paraId="6B2A8B5F" w14:textId="77777777" w:rsidR="00D23B05" w:rsidRPr="00F74889" w:rsidRDefault="00D23B05" w:rsidP="00D23B05">
      <w:pPr>
        <w:spacing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F74889">
        <w:rPr>
          <w:rFonts w:ascii="Times New Roman" w:eastAsia="MS Mincho" w:hAnsi="Times New Roman" w:cs="Times New Roman"/>
          <w:color w:val="auto"/>
          <w:sz w:val="24"/>
          <w:szCs w:val="24"/>
          <w:lang w:eastAsia="en-US"/>
        </w:rPr>
        <w:t>проектор</w:t>
      </w:r>
    </w:p>
    <w:p w14:paraId="5A31A6A8" w14:textId="77777777" w:rsidR="00D23B05" w:rsidRPr="00F74889" w:rsidRDefault="00D23B05" w:rsidP="00D23B05">
      <w:pPr>
        <w:spacing w:after="20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7D6AA8FA" w14:textId="77777777" w:rsidR="00D23B05" w:rsidRPr="00F74889" w:rsidRDefault="00D23B05" w:rsidP="00D23B05">
      <w:pPr>
        <w:spacing w:after="200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F74889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ОБОРУДОВАНИЕ ДЛЯ ПРОВЕДЕНИЯ ПРАКТИЧЕСКИХ РАБОТ</w:t>
      </w:r>
    </w:p>
    <w:p w14:paraId="7FE169E4" w14:textId="77777777" w:rsidR="00D23B05" w:rsidRPr="00F74889" w:rsidRDefault="00D23B05" w:rsidP="00D23B05">
      <w:pPr>
        <w:spacing w:after="20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F74889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Альбомы, цветные карандаши, фломастеры.</w:t>
      </w:r>
    </w:p>
    <w:p w14:paraId="40F340D3" w14:textId="77777777" w:rsidR="00D23B05" w:rsidRPr="005906FE" w:rsidRDefault="00D23B05">
      <w:pPr>
        <w:rPr>
          <w:rFonts w:ascii="Times New Roman" w:hAnsi="Times New Roman" w:cs="Times New Roman"/>
          <w:sz w:val="24"/>
          <w:szCs w:val="24"/>
        </w:rPr>
      </w:pPr>
    </w:p>
    <w:sectPr w:rsidR="00D23B05" w:rsidRPr="005906FE" w:rsidSect="003A137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94CFC"/>
    <w:multiLevelType w:val="multilevel"/>
    <w:tmpl w:val="5C26820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75992"/>
    <w:multiLevelType w:val="multilevel"/>
    <w:tmpl w:val="02C8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30BED"/>
    <w:multiLevelType w:val="multilevel"/>
    <w:tmpl w:val="7074ABB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B07804"/>
    <w:multiLevelType w:val="multilevel"/>
    <w:tmpl w:val="0DD066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18524D"/>
    <w:multiLevelType w:val="multilevel"/>
    <w:tmpl w:val="414ED4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37AF9"/>
    <w:multiLevelType w:val="multilevel"/>
    <w:tmpl w:val="C6B82FF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CA2A19"/>
    <w:multiLevelType w:val="multilevel"/>
    <w:tmpl w:val="66CAC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501183"/>
    <w:multiLevelType w:val="multilevel"/>
    <w:tmpl w:val="0D6899F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DE6B1C"/>
    <w:multiLevelType w:val="multilevel"/>
    <w:tmpl w:val="AA9003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0B6D2E"/>
    <w:multiLevelType w:val="multilevel"/>
    <w:tmpl w:val="A6F46D2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1422A0"/>
    <w:multiLevelType w:val="multilevel"/>
    <w:tmpl w:val="000AC6A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93A2E"/>
    <w:multiLevelType w:val="multilevel"/>
    <w:tmpl w:val="4B5ED73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A22D36"/>
    <w:multiLevelType w:val="multilevel"/>
    <w:tmpl w:val="65B66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3E0AE4"/>
    <w:multiLevelType w:val="multilevel"/>
    <w:tmpl w:val="1B5617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951DF2"/>
    <w:multiLevelType w:val="multilevel"/>
    <w:tmpl w:val="F648EF1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C958E8"/>
    <w:multiLevelType w:val="multilevel"/>
    <w:tmpl w:val="1BFE5A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6A254C"/>
    <w:multiLevelType w:val="multilevel"/>
    <w:tmpl w:val="01D0C09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FB11A8"/>
    <w:multiLevelType w:val="multilevel"/>
    <w:tmpl w:val="007AC97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2946E9"/>
    <w:multiLevelType w:val="multilevel"/>
    <w:tmpl w:val="51409AA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1C1842"/>
    <w:multiLevelType w:val="multilevel"/>
    <w:tmpl w:val="B368463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E6795D"/>
    <w:multiLevelType w:val="multilevel"/>
    <w:tmpl w:val="6ADE39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562D03"/>
    <w:multiLevelType w:val="multilevel"/>
    <w:tmpl w:val="F7401DD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5C2A17"/>
    <w:multiLevelType w:val="multilevel"/>
    <w:tmpl w:val="BC92AEE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3F6746"/>
    <w:multiLevelType w:val="multilevel"/>
    <w:tmpl w:val="84F893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FF104D"/>
    <w:multiLevelType w:val="multilevel"/>
    <w:tmpl w:val="1298966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722D61"/>
    <w:multiLevelType w:val="multilevel"/>
    <w:tmpl w:val="4D3A27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79272F"/>
    <w:multiLevelType w:val="multilevel"/>
    <w:tmpl w:val="BE22C4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706ED1"/>
    <w:multiLevelType w:val="multilevel"/>
    <w:tmpl w:val="1D7222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C2233D"/>
    <w:multiLevelType w:val="multilevel"/>
    <w:tmpl w:val="0F5A68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2B59DF"/>
    <w:multiLevelType w:val="multilevel"/>
    <w:tmpl w:val="F16C3B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9D412C"/>
    <w:multiLevelType w:val="multilevel"/>
    <w:tmpl w:val="EF7CF7B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144D75"/>
    <w:multiLevelType w:val="multilevel"/>
    <w:tmpl w:val="6EF07B0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C302DB"/>
    <w:multiLevelType w:val="multilevel"/>
    <w:tmpl w:val="7340DDA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"/>
  </w:num>
  <w:num w:numId="3">
    <w:abstractNumId w:val="12"/>
  </w:num>
  <w:num w:numId="4">
    <w:abstractNumId w:val="3"/>
  </w:num>
  <w:num w:numId="5">
    <w:abstractNumId w:val="6"/>
  </w:num>
  <w:num w:numId="6">
    <w:abstractNumId w:val="30"/>
  </w:num>
  <w:num w:numId="7">
    <w:abstractNumId w:val="15"/>
  </w:num>
  <w:num w:numId="8">
    <w:abstractNumId w:val="23"/>
  </w:num>
  <w:num w:numId="9">
    <w:abstractNumId w:val="4"/>
  </w:num>
  <w:num w:numId="10">
    <w:abstractNumId w:val="26"/>
  </w:num>
  <w:num w:numId="11">
    <w:abstractNumId w:val="20"/>
  </w:num>
  <w:num w:numId="12">
    <w:abstractNumId w:val="13"/>
  </w:num>
  <w:num w:numId="13">
    <w:abstractNumId w:val="27"/>
  </w:num>
  <w:num w:numId="14">
    <w:abstractNumId w:val="25"/>
  </w:num>
  <w:num w:numId="15">
    <w:abstractNumId w:val="10"/>
  </w:num>
  <w:num w:numId="16">
    <w:abstractNumId w:val="16"/>
  </w:num>
  <w:num w:numId="17">
    <w:abstractNumId w:val="29"/>
  </w:num>
  <w:num w:numId="18">
    <w:abstractNumId w:val="18"/>
  </w:num>
  <w:num w:numId="19">
    <w:abstractNumId w:val="32"/>
  </w:num>
  <w:num w:numId="20">
    <w:abstractNumId w:val="7"/>
  </w:num>
  <w:num w:numId="21">
    <w:abstractNumId w:val="31"/>
  </w:num>
  <w:num w:numId="22">
    <w:abstractNumId w:val="2"/>
  </w:num>
  <w:num w:numId="23">
    <w:abstractNumId w:val="33"/>
  </w:num>
  <w:num w:numId="24">
    <w:abstractNumId w:val="19"/>
  </w:num>
  <w:num w:numId="25">
    <w:abstractNumId w:val="11"/>
  </w:num>
  <w:num w:numId="26">
    <w:abstractNumId w:val="17"/>
  </w:num>
  <w:num w:numId="27">
    <w:abstractNumId w:val="5"/>
  </w:num>
  <w:num w:numId="28">
    <w:abstractNumId w:val="22"/>
  </w:num>
  <w:num w:numId="29">
    <w:abstractNumId w:val="9"/>
  </w:num>
  <w:num w:numId="30">
    <w:abstractNumId w:val="24"/>
  </w:num>
  <w:num w:numId="31">
    <w:abstractNumId w:val="8"/>
  </w:num>
  <w:num w:numId="32">
    <w:abstractNumId w:val="0"/>
  </w:num>
  <w:num w:numId="33">
    <w:abstractNumId w:val="14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84"/>
    <w:rsid w:val="000E0A6C"/>
    <w:rsid w:val="003777C0"/>
    <w:rsid w:val="003A1377"/>
    <w:rsid w:val="00554EDB"/>
    <w:rsid w:val="005906FE"/>
    <w:rsid w:val="005E59D3"/>
    <w:rsid w:val="009E5F7C"/>
    <w:rsid w:val="00B04884"/>
    <w:rsid w:val="00C723C4"/>
    <w:rsid w:val="00D23B05"/>
    <w:rsid w:val="00E17BCF"/>
    <w:rsid w:val="00E868CA"/>
    <w:rsid w:val="00EA5BBF"/>
    <w:rsid w:val="00F7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F6FA"/>
  <w15:docId w15:val="{EBEB586D-DE33-4278-BE1D-621EC226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6FE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3621</Words>
  <Characters>20641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вавав</dc:creator>
  <cp:keywords/>
  <dc:description/>
  <cp:lastModifiedBy>Azat</cp:lastModifiedBy>
  <cp:revision>2</cp:revision>
  <cp:lastPrinted>2022-12-05T17:35:00Z</cp:lastPrinted>
  <dcterms:created xsi:type="dcterms:W3CDTF">2023-01-15T15:31:00Z</dcterms:created>
  <dcterms:modified xsi:type="dcterms:W3CDTF">2023-01-15T15:31:00Z</dcterms:modified>
</cp:coreProperties>
</file>